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13DDA7" w14:textId="77777777" w:rsidR="007E05DE" w:rsidRDefault="007E05DE" w:rsidP="007E05DE">
      <w:pPr>
        <w:rPr>
          <w:i/>
        </w:rPr>
      </w:pPr>
      <w:r w:rsidRPr="002741A6">
        <w:rPr>
          <w:i/>
        </w:rPr>
        <w:t>Monday May 23</w:t>
      </w:r>
    </w:p>
    <w:p w14:paraId="56DB5036" w14:textId="77777777" w:rsidR="00BB2227" w:rsidRDefault="00BB2227" w:rsidP="007E05DE">
      <w:pPr>
        <w:rPr>
          <w:i/>
        </w:rPr>
      </w:pPr>
    </w:p>
    <w:p w14:paraId="23E7AB13" w14:textId="2F59DF2A" w:rsidR="009D6DFE" w:rsidRDefault="009D6DFE" w:rsidP="007E05DE">
      <w:pPr>
        <w:rPr>
          <w:i/>
        </w:rPr>
      </w:pPr>
      <w:r>
        <w:rPr>
          <w:i/>
        </w:rPr>
        <w:t>9:00-10:00am – Francesco Maggi, UT Austin</w:t>
      </w:r>
    </w:p>
    <w:p w14:paraId="49D945DC" w14:textId="77777777" w:rsidR="009D6DFE" w:rsidRDefault="009D6DFE" w:rsidP="007E05DE">
      <w:pPr>
        <w:rPr>
          <w:i/>
        </w:rPr>
      </w:pPr>
    </w:p>
    <w:p w14:paraId="6F2D19C1" w14:textId="6880F7AC" w:rsidR="009D6DFE" w:rsidRDefault="009D6DFE" w:rsidP="007E05DE">
      <w:pPr>
        <w:rPr>
          <w:rFonts w:eastAsia="Times New Roman" w:cs="Times New Roman"/>
        </w:rPr>
      </w:pPr>
      <w:r w:rsidRPr="009D6DFE">
        <w:rPr>
          <w:rFonts w:eastAsia="Times New Roman" w:cs="Times New Roman"/>
          <w:b/>
        </w:rPr>
        <w:t>Quantitative isoperimetric principles and applications to phase transitions</w:t>
      </w:r>
      <w:r>
        <w:rPr>
          <w:rFonts w:eastAsia="Times New Roman" w:cs="Times New Roman"/>
        </w:rPr>
        <w:br/>
      </w:r>
      <w:r>
        <w:rPr>
          <w:rFonts w:eastAsia="Times New Roman" w:cs="Times New Roman"/>
        </w:rPr>
        <w:br/>
        <w:t xml:space="preserve">We introduce some new sharp stability theorems for </w:t>
      </w:r>
      <w:proofErr w:type="spellStart"/>
      <w:r>
        <w:rPr>
          <w:rFonts w:eastAsia="Times New Roman" w:cs="Times New Roman"/>
        </w:rPr>
        <w:t>Almgren's</w:t>
      </w:r>
      <w:proofErr w:type="spellEnd"/>
      <w:r>
        <w:rPr>
          <w:rFonts w:eastAsia="Times New Roman" w:cs="Times New Roman"/>
        </w:rPr>
        <w:t xml:space="preserve"> isoperimetric principle and for the Euclidean concentration inequality that are motivated by the study of critical points of the Gauss free energy and of near-minimizers of the Gates-Penrose-</w:t>
      </w:r>
      <w:proofErr w:type="spellStart"/>
      <w:r>
        <w:rPr>
          <w:rFonts w:eastAsia="Times New Roman" w:cs="Times New Roman"/>
        </w:rPr>
        <w:t>Lebowitz</w:t>
      </w:r>
      <w:proofErr w:type="spellEnd"/>
      <w:r>
        <w:rPr>
          <w:rFonts w:eastAsia="Times New Roman" w:cs="Times New Roman"/>
        </w:rPr>
        <w:t xml:space="preserve"> free energy. The talk is based on joint works with Eric Carlen (Rutgers U), </w:t>
      </w:r>
      <w:proofErr w:type="spellStart"/>
      <w:r>
        <w:rPr>
          <w:rFonts w:eastAsia="Times New Roman" w:cs="Times New Roman"/>
        </w:rPr>
        <w:t>Giulio</w:t>
      </w:r>
      <w:proofErr w:type="spellEnd"/>
      <w:r>
        <w:rPr>
          <w:rFonts w:eastAsia="Times New Roman" w:cs="Times New Roman"/>
        </w:rPr>
        <w:t xml:space="preserve"> </w:t>
      </w:r>
      <w:proofErr w:type="spellStart"/>
      <w:r>
        <w:rPr>
          <w:rFonts w:eastAsia="Times New Roman" w:cs="Times New Roman"/>
        </w:rPr>
        <w:t>Ciraolo</w:t>
      </w:r>
      <w:proofErr w:type="spellEnd"/>
      <w:r>
        <w:rPr>
          <w:rFonts w:eastAsia="Times New Roman" w:cs="Times New Roman"/>
        </w:rPr>
        <w:t xml:space="preserve"> (U Palermo), </w:t>
      </w:r>
      <w:proofErr w:type="spellStart"/>
      <w:r>
        <w:rPr>
          <w:rFonts w:eastAsia="Times New Roman" w:cs="Times New Roman"/>
        </w:rPr>
        <w:t>Alessio</w:t>
      </w:r>
      <w:proofErr w:type="spellEnd"/>
      <w:r>
        <w:rPr>
          <w:rFonts w:eastAsia="Times New Roman" w:cs="Times New Roman"/>
        </w:rPr>
        <w:t xml:space="preserve"> </w:t>
      </w:r>
      <w:proofErr w:type="spellStart"/>
      <w:r>
        <w:rPr>
          <w:rFonts w:eastAsia="Times New Roman" w:cs="Times New Roman"/>
        </w:rPr>
        <w:t>Figalli</w:t>
      </w:r>
      <w:proofErr w:type="spellEnd"/>
      <w:r>
        <w:rPr>
          <w:rFonts w:eastAsia="Times New Roman" w:cs="Times New Roman"/>
        </w:rPr>
        <w:t xml:space="preserve"> (UT Austin), Brian </w:t>
      </w:r>
      <w:proofErr w:type="spellStart"/>
      <w:r>
        <w:rPr>
          <w:rFonts w:eastAsia="Times New Roman" w:cs="Times New Roman"/>
        </w:rPr>
        <w:t>Krummel</w:t>
      </w:r>
      <w:proofErr w:type="spellEnd"/>
      <w:r>
        <w:rPr>
          <w:rFonts w:eastAsia="Times New Roman" w:cs="Times New Roman"/>
        </w:rPr>
        <w:t xml:space="preserve"> (UT Austin) and Connor Mooney (UT Austin).</w:t>
      </w:r>
    </w:p>
    <w:p w14:paraId="36AA8330" w14:textId="77777777" w:rsidR="009D6DFE" w:rsidRDefault="009D6DFE" w:rsidP="007E05DE">
      <w:pPr>
        <w:rPr>
          <w:i/>
        </w:rPr>
      </w:pPr>
    </w:p>
    <w:p w14:paraId="4A7B68DF" w14:textId="248BA00F" w:rsidR="0089676B" w:rsidRDefault="0089676B" w:rsidP="007E05DE">
      <w:pPr>
        <w:rPr>
          <w:i/>
        </w:rPr>
      </w:pPr>
      <w:r>
        <w:rPr>
          <w:i/>
        </w:rPr>
        <w:t xml:space="preserve">10:00-11:00am – </w:t>
      </w:r>
      <w:proofErr w:type="spellStart"/>
      <w:r>
        <w:rPr>
          <w:i/>
        </w:rPr>
        <w:t>Yanyan</w:t>
      </w:r>
      <w:proofErr w:type="spellEnd"/>
      <w:r>
        <w:rPr>
          <w:i/>
        </w:rPr>
        <w:t xml:space="preserve"> Li, Rutgers University</w:t>
      </w:r>
    </w:p>
    <w:p w14:paraId="6530CC22" w14:textId="77777777" w:rsidR="00D66175" w:rsidRDefault="00D66175" w:rsidP="007E05DE">
      <w:pPr>
        <w:rPr>
          <w:i/>
        </w:rPr>
      </w:pPr>
    </w:p>
    <w:p w14:paraId="1C142B44" w14:textId="2C3876F6" w:rsidR="00D66175" w:rsidRPr="00D66175" w:rsidRDefault="00D66175" w:rsidP="007E05DE">
      <w:pPr>
        <w:rPr>
          <w:i/>
        </w:rPr>
      </w:pPr>
      <w:r w:rsidRPr="00D66175">
        <w:rPr>
          <w:rFonts w:eastAsia="Times New Roman" w:cs="Times New Roman"/>
          <w:b/>
          <w:iCs/>
        </w:rPr>
        <w:t xml:space="preserve">Symmetry, quantitative </w:t>
      </w:r>
      <w:proofErr w:type="spellStart"/>
      <w:r w:rsidRPr="00D66175">
        <w:rPr>
          <w:rFonts w:eastAsia="Times New Roman" w:cs="Times New Roman"/>
          <w:b/>
          <w:iCs/>
        </w:rPr>
        <w:t>Liouville</w:t>
      </w:r>
      <w:proofErr w:type="spellEnd"/>
      <w:r w:rsidRPr="00D66175">
        <w:rPr>
          <w:rFonts w:eastAsia="Times New Roman" w:cs="Times New Roman"/>
          <w:b/>
          <w:iCs/>
        </w:rPr>
        <w:t xml:space="preserve"> theorems and analysis of large solutions of </w:t>
      </w:r>
      <w:proofErr w:type="spellStart"/>
      <w:r w:rsidRPr="00D66175">
        <w:rPr>
          <w:rFonts w:eastAsia="Times New Roman" w:cs="Times New Roman"/>
          <w:b/>
          <w:iCs/>
        </w:rPr>
        <w:t>conformally</w:t>
      </w:r>
      <w:proofErr w:type="spellEnd"/>
      <w:r w:rsidRPr="00D66175">
        <w:rPr>
          <w:rFonts w:eastAsia="Times New Roman" w:cs="Times New Roman"/>
          <w:b/>
          <w:iCs/>
        </w:rPr>
        <w:t xml:space="preserve"> invariant fully nonlinear elliptic equations</w:t>
      </w:r>
      <w:r w:rsidRPr="00D66175">
        <w:rPr>
          <w:rFonts w:eastAsia="Times New Roman" w:cs="Times New Roman"/>
        </w:rPr>
        <w:br/>
      </w:r>
      <w:r w:rsidRPr="00D66175">
        <w:rPr>
          <w:rFonts w:eastAsia="Times New Roman" w:cs="Times New Roman"/>
        </w:rPr>
        <w:br/>
        <w:t xml:space="preserve">We establish blow-up profiles for any blowing-up sequence of solutions of general </w:t>
      </w:r>
      <w:proofErr w:type="spellStart"/>
      <w:r w:rsidRPr="00D66175">
        <w:rPr>
          <w:rFonts w:eastAsia="Times New Roman" w:cs="Times New Roman"/>
        </w:rPr>
        <w:t>conformally</w:t>
      </w:r>
      <w:proofErr w:type="spellEnd"/>
      <w:r w:rsidRPr="00D66175">
        <w:rPr>
          <w:rFonts w:eastAsia="Times New Roman" w:cs="Times New Roman"/>
        </w:rPr>
        <w:t xml:space="preserve"> invariant fully nonlinear elliptic equations on Euclidean domains. We prove that (</w:t>
      </w:r>
      <w:proofErr w:type="spellStart"/>
      <w:r w:rsidRPr="00D66175">
        <w:rPr>
          <w:rFonts w:eastAsia="Times New Roman" w:cs="Times New Roman"/>
        </w:rPr>
        <w:t>i</w:t>
      </w:r>
      <w:proofErr w:type="spellEnd"/>
      <w:r w:rsidRPr="00D66175">
        <w:rPr>
          <w:rFonts w:eastAsia="Times New Roman" w:cs="Times New Roman"/>
        </w:rPr>
        <w:t xml:space="preserve">) the distance between blow-up points is bounded from below by a universal positive number, (ii) the solutions are very close to a single standard bubble in a universal positive distance around each blow-up point, and (iii) the heights of these bubbles are comparable by a universal factor. As an application of this result, we establish a quantitative </w:t>
      </w:r>
      <w:proofErr w:type="spellStart"/>
      <w:r w:rsidRPr="00D66175">
        <w:rPr>
          <w:rFonts w:eastAsia="Times New Roman" w:cs="Times New Roman"/>
        </w:rPr>
        <w:t>Liouville</w:t>
      </w:r>
      <w:proofErr w:type="spellEnd"/>
      <w:r w:rsidRPr="00D66175">
        <w:rPr>
          <w:rFonts w:eastAsia="Times New Roman" w:cs="Times New Roman"/>
        </w:rPr>
        <w:t xml:space="preserve"> theorem. This is a joint work with Luc Nguyen.</w:t>
      </w:r>
    </w:p>
    <w:p w14:paraId="4ABBDFF5" w14:textId="77777777" w:rsidR="0089676B" w:rsidRPr="00D66175" w:rsidRDefault="0089676B" w:rsidP="007E05DE">
      <w:pPr>
        <w:rPr>
          <w:i/>
        </w:rPr>
      </w:pPr>
    </w:p>
    <w:p w14:paraId="37CF766D" w14:textId="4B483BE6" w:rsidR="00BB2227" w:rsidRDefault="00BB2227" w:rsidP="007E05DE">
      <w:pPr>
        <w:rPr>
          <w:i/>
        </w:rPr>
      </w:pPr>
      <w:r>
        <w:rPr>
          <w:i/>
        </w:rPr>
        <w:t xml:space="preserve">11:30-12:30pm -- </w:t>
      </w:r>
      <w:proofErr w:type="spellStart"/>
      <w:r>
        <w:rPr>
          <w:i/>
        </w:rPr>
        <w:t>Arshak</w:t>
      </w:r>
      <w:proofErr w:type="spellEnd"/>
      <w:r>
        <w:rPr>
          <w:i/>
        </w:rPr>
        <w:t xml:space="preserve"> </w:t>
      </w:r>
      <w:proofErr w:type="spellStart"/>
      <w:r>
        <w:rPr>
          <w:i/>
        </w:rPr>
        <w:t>Petrosyan</w:t>
      </w:r>
      <w:proofErr w:type="spellEnd"/>
      <w:r>
        <w:rPr>
          <w:i/>
        </w:rPr>
        <w:t xml:space="preserve">, Purdue University </w:t>
      </w:r>
    </w:p>
    <w:p w14:paraId="46778C06" w14:textId="77777777" w:rsidR="009D6DFE" w:rsidRDefault="009D6DFE" w:rsidP="007E05DE">
      <w:pPr>
        <w:rPr>
          <w:i/>
        </w:rPr>
      </w:pPr>
    </w:p>
    <w:p w14:paraId="36A11131" w14:textId="508F85A5" w:rsidR="00BB2227" w:rsidRDefault="00BB2227" w:rsidP="007E05DE">
      <w:pPr>
        <w:rPr>
          <w:i/>
        </w:rPr>
      </w:pPr>
      <w:proofErr w:type="spellStart"/>
      <w:proofErr w:type="gramStart"/>
      <w:r w:rsidRPr="00BB2227">
        <w:rPr>
          <w:rFonts w:eastAsia="Times New Roman" w:cs="Times New Roman"/>
          <w:b/>
        </w:rPr>
        <w:t>Epiperimetric</w:t>
      </w:r>
      <w:proofErr w:type="spellEnd"/>
      <w:r w:rsidRPr="00BB2227">
        <w:rPr>
          <w:rFonts w:eastAsia="Times New Roman" w:cs="Times New Roman"/>
          <w:b/>
        </w:rPr>
        <w:t xml:space="preserve"> inequality approach to the regularity of the free boundary in thin and fractional obstacle problems.</w:t>
      </w:r>
      <w:proofErr w:type="gramEnd"/>
      <w:r w:rsidRPr="00BB2227">
        <w:rPr>
          <w:rFonts w:eastAsia="Times New Roman" w:cs="Times New Roman"/>
          <w:b/>
        </w:rPr>
        <w:br/>
      </w:r>
      <w:r>
        <w:rPr>
          <w:rFonts w:eastAsia="Times New Roman" w:cs="Times New Roman"/>
        </w:rPr>
        <w:br/>
        <w:t xml:space="preserve">We will discuss generalizations of Weiss’s homogeneity improvement approach to the thin and fractional obstacle problems as well as the parabolic </w:t>
      </w:r>
      <w:proofErr w:type="spellStart"/>
      <w:r>
        <w:rPr>
          <w:rFonts w:eastAsia="Times New Roman" w:cs="Times New Roman"/>
        </w:rPr>
        <w:t>Signorini</w:t>
      </w:r>
      <w:proofErr w:type="spellEnd"/>
      <w:r>
        <w:rPr>
          <w:rFonts w:eastAsia="Times New Roman" w:cs="Times New Roman"/>
        </w:rPr>
        <w:t xml:space="preserve"> problem. The main ingredients are an </w:t>
      </w:r>
      <w:proofErr w:type="spellStart"/>
      <w:r>
        <w:rPr>
          <w:rFonts w:eastAsia="Times New Roman" w:cs="Times New Roman"/>
        </w:rPr>
        <w:t>epiperimetric</w:t>
      </w:r>
      <w:proofErr w:type="spellEnd"/>
      <w:r>
        <w:rPr>
          <w:rFonts w:eastAsia="Times New Roman" w:cs="Times New Roman"/>
        </w:rPr>
        <w:t xml:space="preserve"> inequality and a monotonicity formula, which give a powerful combination in the analysis of fre</w:t>
      </w:r>
      <w:r w:rsidR="001729D3">
        <w:rPr>
          <w:rFonts w:eastAsia="Times New Roman" w:cs="Times New Roman"/>
        </w:rPr>
        <w:t>e boundaries and establish the C</w:t>
      </w:r>
      <w:r w:rsidR="001729D3">
        <w:rPr>
          <w:rFonts w:eastAsia="Times New Roman" w:cs="Times New Roman"/>
          <w:vertAlign w:val="superscript"/>
        </w:rPr>
        <w:t>1</w:t>
      </w:r>
      <w:proofErr w:type="gramStart"/>
      <w:r w:rsidR="001729D3">
        <w:rPr>
          <w:rFonts w:eastAsia="Times New Roman" w:cs="Times New Roman"/>
          <w:vertAlign w:val="superscript"/>
        </w:rPr>
        <w:t>,</w:t>
      </w:r>
      <w:r w:rsidR="001729D3" w:rsidRPr="001729D3">
        <w:rPr>
          <w:rFonts w:ascii="Lucida Grande" w:hAnsi="Lucida Grande" w:cs="Lucida Grande"/>
          <w:b/>
          <w:color w:val="000000"/>
          <w:vertAlign w:val="superscript"/>
        </w:rPr>
        <w:t>α</w:t>
      </w:r>
      <w:proofErr w:type="gramEnd"/>
      <w:r w:rsidR="001729D3">
        <w:rPr>
          <w:rFonts w:ascii="Lucida Grande" w:hAnsi="Lucida Grande" w:cs="Lucida Grande"/>
          <w:b/>
          <w:color w:val="000000"/>
          <w:vertAlign w:val="superscript"/>
        </w:rPr>
        <w:t xml:space="preserve"> </w:t>
      </w:r>
      <w:r>
        <w:rPr>
          <w:rFonts w:eastAsia="Times New Roman" w:cs="Times New Roman"/>
        </w:rPr>
        <w:t xml:space="preserve">regularity of the regular set. The advantage of this method is that it is purely energy based and allows generalization to the case of thin obstacles living on </w:t>
      </w:r>
      <w:proofErr w:type="spellStart"/>
      <w:r>
        <w:rPr>
          <w:rFonts w:eastAsia="Times New Roman" w:cs="Times New Roman"/>
        </w:rPr>
        <w:t>codi</w:t>
      </w:r>
      <w:r w:rsidR="001729D3">
        <w:rPr>
          <w:rFonts w:eastAsia="Times New Roman" w:cs="Times New Roman"/>
        </w:rPr>
        <w:t>mension</w:t>
      </w:r>
      <w:proofErr w:type="spellEnd"/>
      <w:r w:rsidR="001729D3">
        <w:rPr>
          <w:rFonts w:eastAsia="Times New Roman" w:cs="Times New Roman"/>
        </w:rPr>
        <w:t xml:space="preserve"> one C</w:t>
      </w:r>
      <w:r w:rsidR="001729D3">
        <w:rPr>
          <w:rFonts w:eastAsia="Times New Roman" w:cs="Times New Roman"/>
          <w:vertAlign w:val="superscript"/>
        </w:rPr>
        <w:t>1</w:t>
      </w:r>
      <w:proofErr w:type="gramStart"/>
      <w:r w:rsidR="001729D3">
        <w:rPr>
          <w:rFonts w:eastAsia="Times New Roman" w:cs="Times New Roman"/>
          <w:vertAlign w:val="superscript"/>
        </w:rPr>
        <w:t>,1</w:t>
      </w:r>
      <w:proofErr w:type="gramEnd"/>
      <w:r>
        <w:rPr>
          <w:rFonts w:eastAsia="Times New Roman" w:cs="Times New Roman"/>
        </w:rPr>
        <w:t xml:space="preserve"> manifolds, or more generally, the thin obstacle problem for the divergence form operators with </w:t>
      </w:r>
      <w:proofErr w:type="spellStart"/>
      <w:r>
        <w:rPr>
          <w:rFonts w:eastAsia="Times New Roman" w:cs="Times New Roman"/>
        </w:rPr>
        <w:t>Lipschitz</w:t>
      </w:r>
      <w:proofErr w:type="spellEnd"/>
      <w:r>
        <w:rPr>
          <w:rFonts w:eastAsia="Times New Roman" w:cs="Times New Roman"/>
        </w:rPr>
        <w:t xml:space="preserve"> coefficients. The method can also be used in the study of the obstacle problem for the fractional </w:t>
      </w:r>
      <w:proofErr w:type="spellStart"/>
      <w:r>
        <w:rPr>
          <w:rFonts w:eastAsia="Times New Roman" w:cs="Times New Roman"/>
        </w:rPr>
        <w:t>Laplacian</w:t>
      </w:r>
      <w:proofErr w:type="spellEnd"/>
      <w:r>
        <w:rPr>
          <w:rFonts w:eastAsia="Times New Roman" w:cs="Times New Roman"/>
        </w:rPr>
        <w:t xml:space="preserve"> with drift, when the fractional order is greater that one half. It can also be used in the parabolic </w:t>
      </w:r>
      <w:proofErr w:type="spellStart"/>
      <w:r>
        <w:rPr>
          <w:rFonts w:eastAsia="Times New Roman" w:cs="Times New Roman"/>
        </w:rPr>
        <w:t>Signorini</w:t>
      </w:r>
      <w:proofErr w:type="spellEnd"/>
      <w:r>
        <w:rPr>
          <w:rFonts w:eastAsia="Times New Roman" w:cs="Times New Roman"/>
        </w:rPr>
        <w:t xml:space="preserve"> problem with variable coefficients, as a consequence of a recent proof of the </w:t>
      </w:r>
      <w:proofErr w:type="spellStart"/>
      <w:r>
        <w:rPr>
          <w:rFonts w:eastAsia="Times New Roman" w:cs="Times New Roman"/>
        </w:rPr>
        <w:t>boundedness</w:t>
      </w:r>
      <w:proofErr w:type="spellEnd"/>
      <w:r>
        <w:rPr>
          <w:rFonts w:eastAsia="Times New Roman" w:cs="Times New Roman"/>
        </w:rPr>
        <w:t xml:space="preserve"> of time derivatives under suitable conditions on the coefficients (Lip in sp</w:t>
      </w:r>
      <w:r w:rsidR="001729D3">
        <w:rPr>
          <w:rFonts w:eastAsia="Times New Roman" w:cs="Times New Roman"/>
        </w:rPr>
        <w:t>ace, W</w:t>
      </w:r>
      <w:r w:rsidR="001729D3">
        <w:rPr>
          <w:rFonts w:eastAsia="Times New Roman" w:cs="Times New Roman"/>
          <w:vertAlign w:val="superscript"/>
        </w:rPr>
        <w:t>1</w:t>
      </w:r>
      <w:proofErr w:type="gramStart"/>
      <w:r w:rsidR="001729D3">
        <w:rPr>
          <w:rFonts w:eastAsia="Times New Roman" w:cs="Times New Roman"/>
          <w:vertAlign w:val="superscript"/>
        </w:rPr>
        <w:t>,q</w:t>
      </w:r>
      <w:proofErr w:type="gramEnd"/>
      <w:r w:rsidR="001729D3">
        <w:rPr>
          <w:rFonts w:eastAsia="Times New Roman" w:cs="Times New Roman"/>
        </w:rPr>
        <w:t>, q&gt;n+2</w:t>
      </w:r>
      <w:r w:rsidR="0089676B">
        <w:rPr>
          <w:rFonts w:eastAsia="Times New Roman" w:cs="Times New Roman"/>
        </w:rPr>
        <w:t xml:space="preserve"> in time.)</w:t>
      </w:r>
      <w:r w:rsidR="0089676B">
        <w:rPr>
          <w:rFonts w:eastAsia="Times New Roman" w:cs="Times New Roman"/>
        </w:rPr>
        <w:br/>
      </w:r>
      <w:r>
        <w:rPr>
          <w:rFonts w:eastAsia="Times New Roman" w:cs="Times New Roman"/>
        </w:rPr>
        <w:lastRenderedPageBreak/>
        <w:t xml:space="preserve">Based on joint works with Nicola </w:t>
      </w:r>
      <w:proofErr w:type="spellStart"/>
      <w:r>
        <w:rPr>
          <w:rFonts w:eastAsia="Times New Roman" w:cs="Times New Roman"/>
        </w:rPr>
        <w:t>Garofalo</w:t>
      </w:r>
      <w:proofErr w:type="spellEnd"/>
      <w:r>
        <w:rPr>
          <w:rFonts w:eastAsia="Times New Roman" w:cs="Times New Roman"/>
        </w:rPr>
        <w:t xml:space="preserve">, </w:t>
      </w:r>
      <w:proofErr w:type="spellStart"/>
      <w:r>
        <w:rPr>
          <w:rFonts w:eastAsia="Times New Roman" w:cs="Times New Roman"/>
        </w:rPr>
        <w:t>Camelia</w:t>
      </w:r>
      <w:proofErr w:type="spellEnd"/>
      <w:r>
        <w:rPr>
          <w:rFonts w:eastAsia="Times New Roman" w:cs="Times New Roman"/>
        </w:rPr>
        <w:t xml:space="preserve"> Pop</w:t>
      </w:r>
      <w:proofErr w:type="gramStart"/>
      <w:r>
        <w:rPr>
          <w:rFonts w:eastAsia="Times New Roman" w:cs="Times New Roman"/>
        </w:rPr>
        <w:t>,  Mariana</w:t>
      </w:r>
      <w:proofErr w:type="gramEnd"/>
      <w:r>
        <w:rPr>
          <w:rFonts w:eastAsia="Times New Roman" w:cs="Times New Roman"/>
        </w:rPr>
        <w:t xml:space="preserve"> </w:t>
      </w:r>
      <w:proofErr w:type="spellStart"/>
      <w:r>
        <w:rPr>
          <w:rFonts w:eastAsia="Times New Roman" w:cs="Times New Roman"/>
        </w:rPr>
        <w:t>Smit</w:t>
      </w:r>
      <w:proofErr w:type="spellEnd"/>
      <w:r>
        <w:rPr>
          <w:rFonts w:eastAsia="Times New Roman" w:cs="Times New Roman"/>
        </w:rPr>
        <w:t xml:space="preserve"> Vega Garcia, and Andrew Zeller.</w:t>
      </w:r>
    </w:p>
    <w:p w14:paraId="2BB7A53E" w14:textId="77777777" w:rsidR="007E05DE" w:rsidRDefault="007E05DE" w:rsidP="007E05DE">
      <w:pPr>
        <w:rPr>
          <w:i/>
        </w:rPr>
      </w:pPr>
    </w:p>
    <w:p w14:paraId="2D06EFDF" w14:textId="2E15BA35" w:rsidR="0089676B" w:rsidRDefault="0089676B" w:rsidP="007E05DE">
      <w:pPr>
        <w:rPr>
          <w:i/>
        </w:rPr>
      </w:pPr>
      <w:r>
        <w:rPr>
          <w:i/>
        </w:rPr>
        <w:t xml:space="preserve">2:30-3,30pm – Tristan </w:t>
      </w:r>
      <w:proofErr w:type="spellStart"/>
      <w:r>
        <w:rPr>
          <w:i/>
        </w:rPr>
        <w:t>Riviere</w:t>
      </w:r>
      <w:proofErr w:type="spellEnd"/>
      <w:r>
        <w:rPr>
          <w:i/>
        </w:rPr>
        <w:t>, ETHZ</w:t>
      </w:r>
    </w:p>
    <w:p w14:paraId="70BD57BB" w14:textId="77777777" w:rsidR="00D66175" w:rsidRDefault="00D66175" w:rsidP="007E05DE">
      <w:pPr>
        <w:rPr>
          <w:i/>
        </w:rPr>
      </w:pPr>
    </w:p>
    <w:p w14:paraId="2ADB8A96" w14:textId="42C7CBFC" w:rsidR="00D66175" w:rsidRPr="00D66175" w:rsidRDefault="00D66175" w:rsidP="007E05DE">
      <w:pPr>
        <w:rPr>
          <w:b/>
          <w:i/>
        </w:rPr>
      </w:pPr>
      <w:proofErr w:type="spellStart"/>
      <w:r w:rsidRPr="00D66175">
        <w:rPr>
          <w:rFonts w:eastAsia="Times New Roman" w:cs="Times New Roman"/>
          <w:b/>
        </w:rPr>
        <w:t>Harmonicity</w:t>
      </w:r>
      <w:proofErr w:type="spellEnd"/>
      <w:r w:rsidRPr="00D66175">
        <w:rPr>
          <w:rFonts w:eastAsia="Times New Roman" w:cs="Times New Roman"/>
          <w:b/>
        </w:rPr>
        <w:t xml:space="preserve"> into Sub-Riemannian Geometries</w:t>
      </w:r>
    </w:p>
    <w:p w14:paraId="3B00F076" w14:textId="77777777" w:rsidR="0089676B" w:rsidRDefault="0089676B" w:rsidP="007E05DE">
      <w:pPr>
        <w:rPr>
          <w:i/>
        </w:rPr>
      </w:pPr>
    </w:p>
    <w:p w14:paraId="129546D8" w14:textId="77777777" w:rsidR="0089676B" w:rsidRDefault="0089676B" w:rsidP="007E05DE">
      <w:pPr>
        <w:rPr>
          <w:i/>
        </w:rPr>
      </w:pPr>
    </w:p>
    <w:p w14:paraId="3A43B337" w14:textId="517C0083" w:rsidR="007E05DE" w:rsidRPr="003D4E56" w:rsidRDefault="007E05DE" w:rsidP="007E05DE">
      <w:pPr>
        <w:rPr>
          <w:rFonts w:eastAsia="Times New Roman" w:cs="Times New Roman"/>
          <w:i/>
        </w:rPr>
      </w:pPr>
      <w:r>
        <w:rPr>
          <w:rFonts w:eastAsia="Times New Roman" w:cs="Times New Roman"/>
          <w:i/>
        </w:rPr>
        <w:t xml:space="preserve">4:00-5:00pm -- </w:t>
      </w:r>
      <w:r w:rsidRPr="003D4E56">
        <w:rPr>
          <w:rFonts w:eastAsia="Times New Roman" w:cs="Times New Roman"/>
          <w:i/>
        </w:rPr>
        <w:t xml:space="preserve">David </w:t>
      </w:r>
      <w:proofErr w:type="spellStart"/>
      <w:r w:rsidRPr="003D4E56">
        <w:rPr>
          <w:rFonts w:eastAsia="Times New Roman" w:cs="Times New Roman"/>
          <w:i/>
        </w:rPr>
        <w:t>Jerison</w:t>
      </w:r>
      <w:proofErr w:type="spellEnd"/>
      <w:r w:rsidRPr="003D4E56">
        <w:rPr>
          <w:rFonts w:eastAsia="Times New Roman" w:cs="Times New Roman"/>
          <w:i/>
        </w:rPr>
        <w:t>, MIT</w:t>
      </w:r>
    </w:p>
    <w:p w14:paraId="523F0B1D" w14:textId="77777777" w:rsidR="007E05DE" w:rsidRDefault="007E05DE" w:rsidP="007E05DE">
      <w:pPr>
        <w:rPr>
          <w:rFonts w:eastAsia="Times New Roman" w:cs="Times New Roman"/>
        </w:rPr>
      </w:pPr>
    </w:p>
    <w:p w14:paraId="579A31F9" w14:textId="4FC0BA84" w:rsidR="007E05DE" w:rsidRDefault="007E05DE" w:rsidP="007E05DE">
      <w:pPr>
        <w:rPr>
          <w:rFonts w:eastAsia="Times New Roman" w:cs="Times New Roman"/>
        </w:rPr>
      </w:pPr>
      <w:r w:rsidRPr="003D4E56">
        <w:rPr>
          <w:rFonts w:eastAsia="Times New Roman" w:cs="Times New Roman"/>
          <w:b/>
        </w:rPr>
        <w:t>Singular limits of free boundary problems in the plane.</w:t>
      </w:r>
      <w:r w:rsidR="009C2ED3">
        <w:rPr>
          <w:rFonts w:eastAsia="Times New Roman" w:cs="Times New Roman"/>
        </w:rPr>
        <w:br/>
      </w:r>
      <w:r w:rsidR="009C2ED3">
        <w:rPr>
          <w:rFonts w:eastAsia="Times New Roman" w:cs="Times New Roman"/>
        </w:rPr>
        <w:br/>
        <w:t xml:space="preserve">We discuss </w:t>
      </w:r>
      <w:r>
        <w:rPr>
          <w:rFonts w:eastAsia="Times New Roman" w:cs="Times New Roman"/>
        </w:rPr>
        <w:t xml:space="preserve">joint work with Nikola </w:t>
      </w:r>
      <w:proofErr w:type="spellStart"/>
      <w:r>
        <w:rPr>
          <w:rFonts w:eastAsia="Times New Roman" w:cs="Times New Roman"/>
        </w:rPr>
        <w:t>Kamburov</w:t>
      </w:r>
      <w:proofErr w:type="spellEnd"/>
      <w:r>
        <w:rPr>
          <w:rFonts w:eastAsia="Times New Roman" w:cs="Times New Roman"/>
        </w:rPr>
        <w:t xml:space="preserve"> describing</w:t>
      </w:r>
      <w:r>
        <w:rPr>
          <w:rFonts w:eastAsia="Times New Roman" w:cs="Times New Roman"/>
        </w:rPr>
        <w:br/>
        <w:t>the family of solutions to the one-phase free boundary</w:t>
      </w:r>
      <w:r>
        <w:rPr>
          <w:rFonts w:eastAsia="Times New Roman" w:cs="Times New Roman"/>
        </w:rPr>
        <w:br/>
        <w:t xml:space="preserve">problem in the disk with </w:t>
      </w:r>
      <w:proofErr w:type="gramStart"/>
      <w:r>
        <w:rPr>
          <w:rFonts w:eastAsia="Times New Roman" w:cs="Times New Roman"/>
        </w:rPr>
        <w:t>simply-connected</w:t>
      </w:r>
      <w:proofErr w:type="gramEnd"/>
      <w:r>
        <w:rPr>
          <w:rFonts w:eastAsia="Times New Roman" w:cs="Times New Roman"/>
        </w:rPr>
        <w:t xml:space="preserve"> positive phase.  If</w:t>
      </w:r>
      <w:r>
        <w:rPr>
          <w:rFonts w:eastAsia="Times New Roman" w:cs="Times New Roman"/>
        </w:rPr>
        <w:br/>
        <w:t>th</w:t>
      </w:r>
      <w:r w:rsidR="009C2ED3">
        <w:rPr>
          <w:rFonts w:eastAsia="Times New Roman" w:cs="Times New Roman"/>
        </w:rPr>
        <w:t xml:space="preserve">e curvature is large, </w:t>
      </w:r>
      <w:proofErr w:type="gramStart"/>
      <w:r w:rsidR="009C2ED3">
        <w:rPr>
          <w:rFonts w:eastAsia="Times New Roman" w:cs="Times New Roman"/>
        </w:rPr>
        <w:t>then  the</w:t>
      </w:r>
      <w:proofErr w:type="gramEnd"/>
      <w:r w:rsidR="009C2ED3">
        <w:rPr>
          <w:rFonts w:eastAsia="Times New Roman" w:cs="Times New Roman"/>
        </w:rPr>
        <w:t xml:space="preserve"> </w:t>
      </w:r>
      <w:r>
        <w:rPr>
          <w:rFonts w:eastAsia="Times New Roman" w:cs="Times New Roman"/>
        </w:rPr>
        <w:t>solution resembles the double</w:t>
      </w:r>
      <w:r w:rsidR="009C2ED3">
        <w:rPr>
          <w:rFonts w:eastAsia="Times New Roman" w:cs="Times New Roman"/>
        </w:rPr>
        <w:t xml:space="preserve"> hairpin solution discovered by </w:t>
      </w:r>
      <w:proofErr w:type="spellStart"/>
      <w:r>
        <w:rPr>
          <w:rFonts w:eastAsia="Times New Roman" w:cs="Times New Roman"/>
        </w:rPr>
        <w:t>Helein</w:t>
      </w:r>
      <w:proofErr w:type="spellEnd"/>
      <w:r>
        <w:rPr>
          <w:rFonts w:eastAsia="Times New Roman" w:cs="Times New Roman"/>
        </w:rPr>
        <w:t xml:space="preserve">, </w:t>
      </w:r>
      <w:proofErr w:type="spellStart"/>
      <w:r>
        <w:rPr>
          <w:rFonts w:eastAsia="Times New Roman" w:cs="Times New Roman"/>
        </w:rPr>
        <w:t>Hauswirth</w:t>
      </w:r>
      <w:proofErr w:type="spellEnd"/>
      <w:r>
        <w:rPr>
          <w:rFonts w:eastAsia="Times New Roman" w:cs="Times New Roman"/>
        </w:rPr>
        <w:t xml:space="preserve"> and </w:t>
      </w:r>
      <w:proofErr w:type="spellStart"/>
      <w:r>
        <w:rPr>
          <w:rFonts w:eastAsia="Times New Roman" w:cs="Times New Roman"/>
        </w:rPr>
        <w:t>Pacard</w:t>
      </w:r>
      <w:proofErr w:type="spellEnd"/>
      <w:r>
        <w:rPr>
          <w:rFonts w:eastAsia="Times New Roman" w:cs="Times New Roman"/>
        </w:rPr>
        <w:t>.   We prove this in a strong</w:t>
      </w:r>
      <w:r>
        <w:rPr>
          <w:rFonts w:eastAsia="Times New Roman" w:cs="Times New Roman"/>
        </w:rPr>
        <w:br/>
        <w:t>sense that reproduces (and somewhat improves upon)</w:t>
      </w:r>
      <w:r>
        <w:rPr>
          <w:rFonts w:eastAsia="Times New Roman" w:cs="Times New Roman"/>
        </w:rPr>
        <w:br/>
        <w:t xml:space="preserve">theorems of </w:t>
      </w:r>
      <w:proofErr w:type="spellStart"/>
      <w:r>
        <w:rPr>
          <w:rFonts w:eastAsia="Times New Roman" w:cs="Times New Roman"/>
        </w:rPr>
        <w:t>Colding</w:t>
      </w:r>
      <w:proofErr w:type="spellEnd"/>
      <w:r>
        <w:rPr>
          <w:rFonts w:eastAsia="Times New Roman" w:cs="Times New Roman"/>
        </w:rPr>
        <w:t xml:space="preserve"> and </w:t>
      </w:r>
      <w:proofErr w:type="spellStart"/>
      <w:r>
        <w:rPr>
          <w:rFonts w:eastAsia="Times New Roman" w:cs="Times New Roman"/>
        </w:rPr>
        <w:t>Minicozzi</w:t>
      </w:r>
      <w:proofErr w:type="spellEnd"/>
      <w:r>
        <w:rPr>
          <w:rFonts w:eastAsia="Times New Roman" w:cs="Times New Roman"/>
        </w:rPr>
        <w:t xml:space="preserve"> concerning minimal surfaces in</w:t>
      </w:r>
      <w:r>
        <w:rPr>
          <w:rFonts w:eastAsia="Times New Roman" w:cs="Times New Roman"/>
        </w:rPr>
        <w:br/>
        <w:t xml:space="preserve">this simpler free-boundary context. We will also describe the </w:t>
      </w:r>
      <w:r w:rsidR="009C2ED3">
        <w:rPr>
          <w:rFonts w:eastAsia="Times New Roman" w:cs="Times New Roman"/>
        </w:rPr>
        <w:t>direct</w:t>
      </w:r>
      <w:r w:rsidR="009C2ED3">
        <w:rPr>
          <w:rFonts w:eastAsia="Times New Roman" w:cs="Times New Roman"/>
        </w:rPr>
        <w:br/>
        <w:t xml:space="preserve">connection between these </w:t>
      </w:r>
      <w:r>
        <w:rPr>
          <w:rFonts w:eastAsia="Times New Roman" w:cs="Times New Roman"/>
        </w:rPr>
        <w:t xml:space="preserve">subjects discovered by M. </w:t>
      </w:r>
      <w:proofErr w:type="spellStart"/>
      <w:r>
        <w:rPr>
          <w:rFonts w:eastAsia="Times New Roman" w:cs="Times New Roman"/>
        </w:rPr>
        <w:t>Traizet</w:t>
      </w:r>
      <w:proofErr w:type="spellEnd"/>
      <w:r>
        <w:rPr>
          <w:rFonts w:eastAsia="Times New Roman" w:cs="Times New Roman"/>
        </w:rPr>
        <w:t>.</w:t>
      </w:r>
    </w:p>
    <w:p w14:paraId="3F4AF91D" w14:textId="77777777" w:rsidR="007E05DE" w:rsidRPr="002741A6" w:rsidRDefault="007E05DE" w:rsidP="007E05DE">
      <w:pPr>
        <w:rPr>
          <w:i/>
        </w:rPr>
      </w:pPr>
    </w:p>
    <w:p w14:paraId="4F45B419" w14:textId="77777777" w:rsidR="007E05DE" w:rsidRDefault="007E05DE" w:rsidP="007E05DE">
      <w:pPr>
        <w:rPr>
          <w:i/>
        </w:rPr>
      </w:pPr>
      <w:r w:rsidRPr="002741A6">
        <w:rPr>
          <w:i/>
        </w:rPr>
        <w:t>Tuesday May 24</w:t>
      </w:r>
    </w:p>
    <w:p w14:paraId="123D1EFC" w14:textId="77777777" w:rsidR="007E05DE" w:rsidRDefault="007E05DE" w:rsidP="007E05DE">
      <w:pPr>
        <w:rPr>
          <w:i/>
        </w:rPr>
      </w:pPr>
    </w:p>
    <w:p w14:paraId="4D661E65" w14:textId="73FE72F8" w:rsidR="007E05DE" w:rsidRPr="007E05DE" w:rsidRDefault="009C2ED3" w:rsidP="007E05DE">
      <w:pPr>
        <w:rPr>
          <w:rFonts w:eastAsia="Times New Roman" w:cs="Times New Roman"/>
          <w:i/>
        </w:rPr>
      </w:pPr>
      <w:r>
        <w:rPr>
          <w:rFonts w:eastAsia="Times New Roman" w:cs="Times New Roman"/>
          <w:i/>
        </w:rPr>
        <w:t>9:30: 10:</w:t>
      </w:r>
      <w:r w:rsidR="007E05DE">
        <w:rPr>
          <w:rFonts w:eastAsia="Times New Roman" w:cs="Times New Roman"/>
          <w:i/>
        </w:rPr>
        <w:t xml:space="preserve">30am -- </w:t>
      </w:r>
      <w:r w:rsidR="007E05DE" w:rsidRPr="007E05DE">
        <w:rPr>
          <w:rFonts w:eastAsia="Times New Roman" w:cs="Times New Roman"/>
          <w:i/>
        </w:rPr>
        <w:t>Tatiana Toro, U Washington</w:t>
      </w:r>
    </w:p>
    <w:p w14:paraId="61A8E081" w14:textId="77777777" w:rsidR="007E05DE" w:rsidRPr="00945DA0" w:rsidRDefault="007E05DE" w:rsidP="007E05DE">
      <w:pPr>
        <w:rPr>
          <w:rFonts w:eastAsia="Times New Roman" w:cs="Times New Roman"/>
        </w:rPr>
      </w:pPr>
    </w:p>
    <w:p w14:paraId="26B9B092" w14:textId="77777777" w:rsidR="007E05DE" w:rsidRPr="007E05DE" w:rsidRDefault="007E05DE" w:rsidP="007E05DE">
      <w:pPr>
        <w:rPr>
          <w:rFonts w:eastAsia="Times New Roman" w:cs="Times New Roman"/>
          <w:b/>
        </w:rPr>
      </w:pPr>
      <w:proofErr w:type="gramStart"/>
      <w:r w:rsidRPr="007E05DE">
        <w:rPr>
          <w:rFonts w:eastAsia="Times New Roman" w:cs="Times New Roman"/>
          <w:b/>
        </w:rPr>
        <w:t>Boundary regularity in terms of interior and exterior harmonic measures.</w:t>
      </w:r>
      <w:proofErr w:type="gramEnd"/>
    </w:p>
    <w:p w14:paraId="3CB7A69C" w14:textId="77777777" w:rsidR="007E05DE" w:rsidRPr="00945DA0" w:rsidRDefault="007E05DE" w:rsidP="007E05DE">
      <w:pPr>
        <w:rPr>
          <w:rFonts w:eastAsia="Times New Roman" w:cs="Times New Roman"/>
          <w:i/>
        </w:rPr>
      </w:pPr>
    </w:p>
    <w:p w14:paraId="706340C3" w14:textId="038D823E" w:rsidR="007E05DE" w:rsidRDefault="007E05DE" w:rsidP="007E05DE">
      <w:pPr>
        <w:rPr>
          <w:rFonts w:eastAsia="Times New Roman" w:cs="Times New Roman"/>
        </w:rPr>
      </w:pPr>
      <w:r w:rsidRPr="00945DA0">
        <w:rPr>
          <w:rFonts w:eastAsia="Times New Roman" w:cs="Times New Roman"/>
        </w:rPr>
        <w:t>In this talk we describe the extent to which the absolute continuity of the interior and exterior harmonic measures determines the regularity the boundary of a domain. In this free boundary regularity problem the boundary condition is expressed in terms of the ratio of the "normal derivatives" rather than in terms of their jump.</w:t>
      </w:r>
    </w:p>
    <w:p w14:paraId="2AB87E70" w14:textId="77777777" w:rsidR="007E05DE" w:rsidRDefault="007E05DE" w:rsidP="007E05DE">
      <w:pPr>
        <w:rPr>
          <w:rFonts w:eastAsia="Times New Roman" w:cs="Times New Roman"/>
        </w:rPr>
      </w:pPr>
    </w:p>
    <w:p w14:paraId="4DDA5E72" w14:textId="77777777" w:rsidR="007E05DE" w:rsidRPr="002741A6" w:rsidRDefault="007E05DE" w:rsidP="007E05DE">
      <w:pPr>
        <w:rPr>
          <w:i/>
        </w:rPr>
      </w:pPr>
    </w:p>
    <w:p w14:paraId="490B8774" w14:textId="492A4E26" w:rsidR="007E05DE" w:rsidRPr="00112A2C" w:rsidRDefault="009C2ED3" w:rsidP="007E05DE">
      <w:pPr>
        <w:rPr>
          <w:rFonts w:eastAsia="Times New Roman" w:cs="Times New Roman"/>
          <w:i/>
        </w:rPr>
      </w:pPr>
      <w:r>
        <w:rPr>
          <w:rFonts w:eastAsia="Times New Roman" w:cs="Times New Roman"/>
          <w:i/>
        </w:rPr>
        <w:t>11:00-12:</w:t>
      </w:r>
      <w:r w:rsidR="007E05DE">
        <w:rPr>
          <w:rFonts w:eastAsia="Times New Roman" w:cs="Times New Roman"/>
          <w:i/>
        </w:rPr>
        <w:t xml:space="preserve">00pm -- </w:t>
      </w:r>
      <w:proofErr w:type="spellStart"/>
      <w:r w:rsidR="007E05DE" w:rsidRPr="00112A2C">
        <w:rPr>
          <w:rFonts w:eastAsia="Times New Roman" w:cs="Times New Roman"/>
          <w:i/>
        </w:rPr>
        <w:t>Juncheng</w:t>
      </w:r>
      <w:proofErr w:type="spellEnd"/>
      <w:r w:rsidR="007E05DE" w:rsidRPr="00112A2C">
        <w:rPr>
          <w:rFonts w:eastAsia="Times New Roman" w:cs="Times New Roman"/>
          <w:i/>
        </w:rPr>
        <w:t xml:space="preserve"> Wei, University of British Columbia</w:t>
      </w:r>
      <w:r w:rsidR="007E05DE" w:rsidRPr="00112A2C">
        <w:rPr>
          <w:rFonts w:eastAsia="Times New Roman" w:cs="Times New Roman"/>
          <w:i/>
        </w:rPr>
        <w:br/>
      </w:r>
    </w:p>
    <w:p w14:paraId="5A583931" w14:textId="7728326A" w:rsidR="007E05DE" w:rsidRDefault="007E05DE" w:rsidP="007E05DE">
      <w:pPr>
        <w:rPr>
          <w:rFonts w:eastAsia="Times New Roman" w:cs="Times New Roman"/>
        </w:rPr>
      </w:pPr>
      <w:r w:rsidRPr="00112A2C">
        <w:rPr>
          <w:rFonts w:eastAsia="Times New Roman" w:cs="Times New Roman"/>
          <w:b/>
        </w:rPr>
        <w:t xml:space="preserve">De </w:t>
      </w:r>
      <w:proofErr w:type="spellStart"/>
      <w:r w:rsidRPr="00112A2C">
        <w:rPr>
          <w:rFonts w:eastAsia="Times New Roman" w:cs="Times New Roman"/>
          <w:b/>
        </w:rPr>
        <w:t>Giorgi</w:t>
      </w:r>
      <w:proofErr w:type="spellEnd"/>
      <w:r w:rsidRPr="00112A2C">
        <w:rPr>
          <w:rFonts w:eastAsia="Times New Roman" w:cs="Times New Roman"/>
          <w:b/>
        </w:rPr>
        <w:t xml:space="preserve"> type conjecture and related problems for two phase free boundary problems</w:t>
      </w:r>
      <w:r w:rsidRPr="00112A2C">
        <w:rPr>
          <w:rFonts w:eastAsia="Times New Roman" w:cs="Times New Roman"/>
          <w:b/>
        </w:rPr>
        <w:br/>
      </w:r>
      <w:r>
        <w:rPr>
          <w:rFonts w:eastAsia="Times New Roman" w:cs="Times New Roman"/>
        </w:rPr>
        <w:br/>
        <w:t xml:space="preserve">We consider De </w:t>
      </w:r>
      <w:proofErr w:type="spellStart"/>
      <w:r>
        <w:rPr>
          <w:rFonts w:eastAsia="Times New Roman" w:cs="Times New Roman"/>
        </w:rPr>
        <w:t>Giorgi's</w:t>
      </w:r>
      <w:proofErr w:type="spellEnd"/>
      <w:r>
        <w:rPr>
          <w:rFonts w:eastAsia="Times New Roman" w:cs="Times New Roman"/>
        </w:rPr>
        <w:t xml:space="preserve"> type conjecture for two </w:t>
      </w:r>
      <w:r w:rsidR="009D6DFE">
        <w:rPr>
          <w:rFonts w:eastAsia="Times New Roman" w:cs="Times New Roman"/>
        </w:rPr>
        <w:t>phase free boundary problem in R</w:t>
      </w:r>
      <w:r w:rsidR="009D6DFE">
        <w:rPr>
          <w:rFonts w:eastAsia="Times New Roman" w:cs="Times New Roman"/>
          <w:vertAlign w:val="superscript"/>
        </w:rPr>
        <w:t>N</w:t>
      </w:r>
      <w:r>
        <w:rPr>
          <w:rFonts w:eastAsia="Times New Roman" w:cs="Times New Roman"/>
        </w:rPr>
        <w:t xml:space="preserve"> und</w:t>
      </w:r>
      <w:r w:rsidR="009D6DFE">
        <w:rPr>
          <w:rFonts w:eastAsia="Times New Roman" w:cs="Times New Roman"/>
        </w:rPr>
        <w:t xml:space="preserve">er the monotonicity condition </w:t>
      </w:r>
      <w:proofErr w:type="spellStart"/>
      <w:r w:rsidR="009D6DFE">
        <w:rPr>
          <w:rFonts w:eastAsia="Times New Roman" w:cs="Times New Roman"/>
        </w:rPr>
        <w:t>u</w:t>
      </w:r>
      <w:r w:rsidR="009D6DFE">
        <w:rPr>
          <w:rFonts w:eastAsia="Times New Roman" w:cs="Times New Roman"/>
          <w:vertAlign w:val="subscript"/>
        </w:rPr>
        <w:t>N</w:t>
      </w:r>
      <w:proofErr w:type="spellEnd"/>
      <w:r w:rsidR="009D6DFE">
        <w:rPr>
          <w:rFonts w:eastAsia="Times New Roman" w:cs="Times New Roman"/>
        </w:rPr>
        <w:t>&gt;0</w:t>
      </w:r>
      <w:r>
        <w:rPr>
          <w:rFonts w:eastAsia="Times New Roman" w:cs="Times New Roman"/>
        </w:rPr>
        <w:t xml:space="preserve">. </w:t>
      </w:r>
      <w:proofErr w:type="gramStart"/>
      <w:r>
        <w:rPr>
          <w:rFonts w:eastAsia="Times New Roman" w:cs="Times New Roman"/>
        </w:rPr>
        <w:t>Whe</w:t>
      </w:r>
      <w:r w:rsidR="009D6DFE">
        <w:rPr>
          <w:rFonts w:eastAsia="Times New Roman" w:cs="Times New Roman"/>
        </w:rPr>
        <w:t xml:space="preserve">n N </w:t>
      </w:r>
      <w:r w:rsidR="009D6DFE" w:rsidRPr="00F82024">
        <w:rPr>
          <w:rFonts w:ascii="ＭＳ ゴシック" w:eastAsia="ＭＳ ゴシック" w:hAnsi="ＭＳ ゴシック"/>
          <w:color w:val="000000"/>
        </w:rPr>
        <w:t>≥</w:t>
      </w:r>
      <w:r w:rsidR="009D6DFE">
        <w:rPr>
          <w:rFonts w:ascii="ＭＳ ゴシック" w:eastAsia="ＭＳ ゴシック" w:hAnsi="ＭＳ ゴシック"/>
          <w:color w:val="000000"/>
        </w:rPr>
        <w:t xml:space="preserve"> </w:t>
      </w:r>
      <w:r w:rsidR="009D6DFE">
        <w:rPr>
          <w:rFonts w:eastAsia="Times New Roman" w:cs="Times New Roman"/>
        </w:rPr>
        <w:t xml:space="preserve">9, N. </w:t>
      </w:r>
      <w:proofErr w:type="spellStart"/>
      <w:r w:rsidR="009D6DFE">
        <w:rPr>
          <w:rFonts w:eastAsia="Times New Roman" w:cs="Times New Roman"/>
        </w:rPr>
        <w:t>Kamburov</w:t>
      </w:r>
      <w:proofErr w:type="spellEnd"/>
      <w:r w:rsidR="009D6DFE">
        <w:rPr>
          <w:rFonts w:eastAsia="Times New Roman" w:cs="Times New Roman"/>
        </w:rPr>
        <w:t xml:space="preserve"> first </w:t>
      </w:r>
      <w:r>
        <w:rPr>
          <w:rFonts w:eastAsia="Times New Roman" w:cs="Times New Roman"/>
        </w:rPr>
        <w:t>constructed counter-examples to this conjecture.</w:t>
      </w:r>
      <w:proofErr w:type="gramEnd"/>
      <w:r>
        <w:rPr>
          <w:rFonts w:eastAsia="Times New Roman" w:cs="Times New Roman"/>
        </w:rPr>
        <w:t xml:space="preserve"> In this talk, we present recent works on this problem which shows parallel conclusions to Allen</w:t>
      </w:r>
      <w:r w:rsidR="009D6DFE">
        <w:rPr>
          <w:rFonts w:eastAsia="Times New Roman" w:cs="Times New Roman"/>
        </w:rPr>
        <w:t>-Cahn equation: for dimensions N=2,3</w:t>
      </w:r>
      <w:r>
        <w:rPr>
          <w:rFonts w:eastAsia="Times New Roman" w:cs="Times New Roman"/>
        </w:rPr>
        <w:t xml:space="preserve"> we confirm the conjecture without any as</w:t>
      </w:r>
      <w:r w:rsidR="009D6DFE">
        <w:rPr>
          <w:rFonts w:eastAsia="Times New Roman" w:cs="Times New Roman"/>
        </w:rPr>
        <w:t xml:space="preserve">sumption; while for dimensions 4 </w:t>
      </w:r>
      <w:r w:rsidR="009D6DFE" w:rsidRPr="00286BE1">
        <w:rPr>
          <w:rFonts w:ascii="ＭＳ ゴシック" w:eastAsia="ＭＳ ゴシック" w:hAnsi="ＭＳ ゴシック"/>
          <w:color w:val="000000"/>
        </w:rPr>
        <w:t>≤</w:t>
      </w:r>
      <w:r w:rsidR="009D6DFE">
        <w:rPr>
          <w:rFonts w:eastAsia="Times New Roman" w:cs="Times New Roman"/>
        </w:rPr>
        <w:t xml:space="preserve"> N </w:t>
      </w:r>
      <w:r w:rsidR="009D6DFE" w:rsidRPr="0025722D">
        <w:rPr>
          <w:rFonts w:ascii="ＭＳ ゴシック" w:eastAsia="ＭＳ ゴシック" w:hAnsi="ＭＳ ゴシック"/>
          <w:color w:val="000000"/>
        </w:rPr>
        <w:t>≤</w:t>
      </w:r>
      <w:r w:rsidR="009D6DFE">
        <w:rPr>
          <w:rFonts w:ascii="ＭＳ ゴシック" w:eastAsia="ＭＳ ゴシック" w:hAnsi="ＭＳ ゴシック"/>
          <w:color w:val="000000"/>
        </w:rPr>
        <w:t xml:space="preserve"> </w:t>
      </w:r>
      <w:r w:rsidR="009D6DFE">
        <w:rPr>
          <w:rFonts w:eastAsia="Times New Roman" w:cs="Times New Roman"/>
        </w:rPr>
        <w:t xml:space="preserve">8, </w:t>
      </w:r>
      <w:r>
        <w:rPr>
          <w:rFonts w:eastAsia="Times New Roman" w:cs="Times New Roman"/>
        </w:rPr>
        <w:t xml:space="preserve">we prove </w:t>
      </w:r>
      <w:proofErr w:type="spellStart"/>
      <w:r>
        <w:rPr>
          <w:rFonts w:eastAsia="Times New Roman" w:cs="Times New Roman"/>
        </w:rPr>
        <w:t>Savin's</w:t>
      </w:r>
      <w:proofErr w:type="spellEnd"/>
      <w:r>
        <w:rPr>
          <w:rFonts w:eastAsia="Times New Roman" w:cs="Times New Roman"/>
        </w:rPr>
        <w:t xml:space="preserve"> type theorem by imposing the extra limiting condition. In dimension 8, we also construct stable </w:t>
      </w:r>
      <w:proofErr w:type="gramStart"/>
      <w:r>
        <w:rPr>
          <w:rFonts w:eastAsia="Times New Roman" w:cs="Times New Roman"/>
        </w:rPr>
        <w:t>solutions which</w:t>
      </w:r>
      <w:proofErr w:type="gramEnd"/>
      <w:r>
        <w:rPr>
          <w:rFonts w:eastAsia="Times New Roman" w:cs="Times New Roman"/>
        </w:rPr>
        <w:t xml:space="preserve"> are not graphs and prove the existence of global minimizers (and hence give a new proof of th</w:t>
      </w:r>
      <w:r w:rsidR="009D6DFE">
        <w:rPr>
          <w:rFonts w:eastAsia="Times New Roman" w:cs="Times New Roman"/>
        </w:rPr>
        <w:t>e counter-example in dimension 9</w:t>
      </w:r>
      <w:r>
        <w:rPr>
          <w:rFonts w:eastAsia="Times New Roman" w:cs="Times New Roman"/>
        </w:rPr>
        <w:t xml:space="preserve"> by following </w:t>
      </w:r>
      <w:proofErr w:type="spellStart"/>
      <w:r>
        <w:rPr>
          <w:rFonts w:eastAsia="Times New Roman" w:cs="Times New Roman"/>
        </w:rPr>
        <w:t>Jerison-Monneau's</w:t>
      </w:r>
      <w:proofErr w:type="spellEnd"/>
      <w:r>
        <w:rPr>
          <w:rFonts w:eastAsia="Times New Roman" w:cs="Times New Roman"/>
        </w:rPr>
        <w:t xml:space="preserve"> approach). In dimension 3, we show the existence </w:t>
      </w:r>
      <w:proofErr w:type="gramStart"/>
      <w:r>
        <w:rPr>
          <w:rFonts w:eastAsia="Times New Roman" w:cs="Times New Roman"/>
        </w:rPr>
        <w:t>of  family</w:t>
      </w:r>
      <w:proofErr w:type="gramEnd"/>
      <w:r>
        <w:rPr>
          <w:rFonts w:eastAsia="Times New Roman" w:cs="Times New Roman"/>
        </w:rPr>
        <w:t xml:space="preserve"> of solutions with any prescribed log</w:t>
      </w:r>
      <w:r w:rsidR="009D6DFE">
        <w:rPr>
          <w:rFonts w:eastAsia="Times New Roman" w:cs="Times New Roman"/>
        </w:rPr>
        <w:t>a</w:t>
      </w:r>
      <w:r>
        <w:rPr>
          <w:rFonts w:eastAsia="Times New Roman" w:cs="Times New Roman"/>
        </w:rPr>
        <w:t>rithmic ends, which yields the existence of solutions to one phase problem.  (Joint work with K. Wang and Y. Liu).</w:t>
      </w:r>
    </w:p>
    <w:p w14:paraId="220CE521" w14:textId="77777777" w:rsidR="007E05DE" w:rsidRDefault="007E05DE" w:rsidP="007E05DE">
      <w:pPr>
        <w:rPr>
          <w:rFonts w:eastAsia="Times New Roman" w:cs="Times New Roman"/>
        </w:rPr>
      </w:pPr>
    </w:p>
    <w:p w14:paraId="03CB79CE" w14:textId="21AD252A" w:rsidR="0089676B" w:rsidRDefault="0089676B" w:rsidP="007E05DE">
      <w:pPr>
        <w:rPr>
          <w:rFonts w:eastAsia="Times New Roman" w:cs="Times New Roman"/>
          <w:i/>
        </w:rPr>
      </w:pPr>
      <w:r w:rsidRPr="0089676B">
        <w:rPr>
          <w:rFonts w:eastAsia="Times New Roman" w:cs="Times New Roman"/>
          <w:i/>
        </w:rPr>
        <w:t>2:00-3:00pm – Charles Smart, U Chicago</w:t>
      </w:r>
    </w:p>
    <w:p w14:paraId="431BACD3" w14:textId="77777777" w:rsidR="00123962" w:rsidRDefault="00123962" w:rsidP="007E05DE">
      <w:pPr>
        <w:rPr>
          <w:rFonts w:eastAsia="Times New Roman" w:cs="Times New Roman"/>
          <w:i/>
        </w:rPr>
      </w:pPr>
    </w:p>
    <w:p w14:paraId="3820DD84" w14:textId="77777777" w:rsidR="00123962" w:rsidRPr="00123962" w:rsidRDefault="00123962" w:rsidP="00123962">
      <w:pPr>
        <w:rPr>
          <w:rFonts w:eastAsia="Times New Roman" w:cs="Times New Roman"/>
          <w:b/>
        </w:rPr>
      </w:pPr>
      <w:bookmarkStart w:id="0" w:name="_GoBack"/>
      <w:proofErr w:type="gramStart"/>
      <w:r w:rsidRPr="00123962">
        <w:rPr>
          <w:rFonts w:eastAsia="Times New Roman" w:cs="Times New Roman"/>
          <w:b/>
        </w:rPr>
        <w:t>The limit shape of convex hull peeling.</w:t>
      </w:r>
      <w:proofErr w:type="gramEnd"/>
    </w:p>
    <w:bookmarkEnd w:id="0"/>
    <w:p w14:paraId="5FDEF1D5" w14:textId="77777777" w:rsidR="00123962" w:rsidRPr="00123962" w:rsidRDefault="00123962" w:rsidP="00123962">
      <w:pPr>
        <w:rPr>
          <w:rFonts w:eastAsia="Times New Roman" w:cs="Times New Roman"/>
        </w:rPr>
      </w:pPr>
    </w:p>
    <w:p w14:paraId="06F07344" w14:textId="0726B17F" w:rsidR="00123962" w:rsidRPr="00123962" w:rsidRDefault="00123962" w:rsidP="00123962">
      <w:pPr>
        <w:rPr>
          <w:rFonts w:eastAsia="Times New Roman" w:cs="Times New Roman"/>
        </w:rPr>
      </w:pPr>
      <w:r w:rsidRPr="00123962">
        <w:rPr>
          <w:rFonts w:eastAsia="Times New Roman" w:cs="Times New Roman"/>
        </w:rPr>
        <w:t>This is joint work with Jeff Calder. Convex peeling provides a way to generalize one dimensional order statistics to higher dimensions. We prove that, under suitable conditions, the convex peeling of a random point cloud approximates the solution of a nonlinear partial differential equation. This requires identifying a suitable scale-invariant problem and using geometry to obtain tail bounds.</w:t>
      </w:r>
    </w:p>
    <w:p w14:paraId="17C1E954" w14:textId="440822AA" w:rsidR="00123962" w:rsidRPr="00123962" w:rsidRDefault="00123962" w:rsidP="007E05D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4FA2EB11" wp14:editId="18727497">
            <wp:extent cx="17145" cy="17145"/>
            <wp:effectExtent l="0" t="0" r="0" b="0"/>
            <wp:docPr id="1" name="Picture 1"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0A777176" w14:textId="77777777" w:rsidR="0089676B" w:rsidRPr="0089676B" w:rsidRDefault="0089676B" w:rsidP="007E05DE">
      <w:pPr>
        <w:rPr>
          <w:rFonts w:eastAsia="Times New Roman" w:cs="Times New Roman"/>
          <w:i/>
        </w:rPr>
      </w:pPr>
    </w:p>
    <w:p w14:paraId="2F6C5468" w14:textId="7211B080" w:rsidR="007E05DE" w:rsidRPr="00157E8E" w:rsidRDefault="009C2ED3" w:rsidP="007E05DE">
      <w:pPr>
        <w:rPr>
          <w:rFonts w:eastAsia="Times New Roman" w:cs="Times New Roman"/>
          <w:i/>
        </w:rPr>
      </w:pPr>
      <w:r>
        <w:rPr>
          <w:rFonts w:eastAsia="Times New Roman" w:cs="Times New Roman"/>
          <w:i/>
        </w:rPr>
        <w:t>3:</w:t>
      </w:r>
      <w:r w:rsidR="007E05DE">
        <w:rPr>
          <w:rFonts w:eastAsia="Times New Roman" w:cs="Times New Roman"/>
          <w:i/>
        </w:rPr>
        <w:t>30-</w:t>
      </w:r>
      <w:r>
        <w:rPr>
          <w:rFonts w:eastAsia="Times New Roman" w:cs="Times New Roman"/>
          <w:i/>
        </w:rPr>
        <w:t>4:</w:t>
      </w:r>
      <w:r w:rsidR="007E05DE">
        <w:rPr>
          <w:rFonts w:eastAsia="Times New Roman" w:cs="Times New Roman"/>
          <w:i/>
        </w:rPr>
        <w:t xml:space="preserve">30pm -- </w:t>
      </w:r>
      <w:r w:rsidR="007E05DE" w:rsidRPr="00157E8E">
        <w:rPr>
          <w:rFonts w:eastAsia="Times New Roman" w:cs="Times New Roman"/>
          <w:i/>
        </w:rPr>
        <w:t>Connor Mooney</w:t>
      </w:r>
      <w:r w:rsidR="007E05DE">
        <w:rPr>
          <w:rFonts w:eastAsia="Times New Roman" w:cs="Times New Roman"/>
          <w:i/>
        </w:rPr>
        <w:t xml:space="preserve">, UT Austin </w:t>
      </w:r>
    </w:p>
    <w:p w14:paraId="69EEE84E" w14:textId="77777777" w:rsidR="007E05DE" w:rsidRPr="009E0A0D" w:rsidRDefault="007E05DE" w:rsidP="007E05DE">
      <w:pPr>
        <w:rPr>
          <w:rFonts w:eastAsia="Times New Roman" w:cs="Times New Roman"/>
        </w:rPr>
      </w:pPr>
    </w:p>
    <w:p w14:paraId="0D52DFF7" w14:textId="77777777" w:rsidR="007E05DE" w:rsidRPr="00157E8E" w:rsidRDefault="007E05DE" w:rsidP="007E05DE">
      <w:pPr>
        <w:rPr>
          <w:rFonts w:eastAsia="Times New Roman" w:cs="Times New Roman"/>
          <w:b/>
        </w:rPr>
      </w:pPr>
      <w:proofErr w:type="gramStart"/>
      <w:r w:rsidRPr="00157E8E">
        <w:rPr>
          <w:rFonts w:eastAsia="Times New Roman" w:cs="Times New Roman"/>
          <w:b/>
        </w:rPr>
        <w:t>Finite time blowup for parabolic systems in the plane.</w:t>
      </w:r>
      <w:proofErr w:type="gramEnd"/>
    </w:p>
    <w:p w14:paraId="3F66C239" w14:textId="77777777" w:rsidR="007E05DE" w:rsidRPr="009E0A0D" w:rsidRDefault="007E05DE" w:rsidP="007E05DE">
      <w:pPr>
        <w:rPr>
          <w:rFonts w:eastAsia="Times New Roman" w:cs="Times New Roman"/>
        </w:rPr>
      </w:pPr>
      <w:r>
        <w:rPr>
          <w:rFonts w:eastAsia="Times New Roman" w:cs="Times New Roman"/>
        </w:rPr>
        <w:br/>
      </w:r>
      <w:r w:rsidRPr="009E0A0D">
        <w:rPr>
          <w:rFonts w:eastAsia="Times New Roman" w:cs="Times New Roman"/>
        </w:rPr>
        <w:t>We will discuss an example of finite time blowup from smooth data for a linear uniformly parabolic system in two dimensions.</w:t>
      </w:r>
    </w:p>
    <w:p w14:paraId="6435E716" w14:textId="77777777" w:rsidR="007E05DE" w:rsidRPr="00C72498" w:rsidRDefault="007E05DE" w:rsidP="007E05DE">
      <w:pPr>
        <w:rPr>
          <w:rFonts w:ascii="Times" w:eastAsia="Times New Roman" w:hAnsi="Times" w:cs="Times New Roman"/>
          <w:sz w:val="20"/>
          <w:szCs w:val="20"/>
        </w:rPr>
      </w:pPr>
      <w:r>
        <w:rPr>
          <w:rFonts w:ascii="Times" w:eastAsia="Times New Roman" w:hAnsi="Times" w:cs="Times New Roman"/>
          <w:noProof/>
          <w:sz w:val="20"/>
          <w:szCs w:val="20"/>
        </w:rPr>
        <w:drawing>
          <wp:inline distT="0" distB="0" distL="0" distR="0" wp14:anchorId="02EF23CB" wp14:editId="2B3CCC55">
            <wp:extent cx="17145" cy="17145"/>
            <wp:effectExtent l="0" t="0" r="0" b="0"/>
            <wp:docPr id="2" name="Picture 2"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sl.gstatic.com/ui/v1/icons/mail/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069E75C9" w14:textId="77777777" w:rsidR="007E05DE" w:rsidRDefault="007E05DE" w:rsidP="007E05DE">
      <w:pPr>
        <w:rPr>
          <w:i/>
        </w:rPr>
      </w:pPr>
      <w:r w:rsidRPr="002741A6">
        <w:rPr>
          <w:i/>
        </w:rPr>
        <w:t>Wednesday May 25</w:t>
      </w:r>
    </w:p>
    <w:p w14:paraId="0FBAC4EB" w14:textId="77777777" w:rsidR="00BB2227" w:rsidRDefault="00BB2227" w:rsidP="007E05DE">
      <w:pPr>
        <w:rPr>
          <w:i/>
        </w:rPr>
      </w:pPr>
    </w:p>
    <w:p w14:paraId="45B8C5EE" w14:textId="00C77C37" w:rsidR="0089676B" w:rsidRDefault="0089676B" w:rsidP="007E05DE">
      <w:pPr>
        <w:rPr>
          <w:i/>
        </w:rPr>
      </w:pPr>
      <w:r>
        <w:rPr>
          <w:i/>
        </w:rPr>
        <w:t xml:space="preserve">9:00-10:00am – Alexis </w:t>
      </w:r>
      <w:proofErr w:type="spellStart"/>
      <w:r>
        <w:rPr>
          <w:i/>
        </w:rPr>
        <w:t>Vasseur</w:t>
      </w:r>
      <w:proofErr w:type="spellEnd"/>
      <w:r>
        <w:rPr>
          <w:i/>
        </w:rPr>
        <w:t>, UT Austin</w:t>
      </w:r>
    </w:p>
    <w:p w14:paraId="78578BAA" w14:textId="77777777" w:rsidR="006D09C2" w:rsidRDefault="006D09C2" w:rsidP="007E05DE">
      <w:pPr>
        <w:rPr>
          <w:i/>
        </w:rPr>
      </w:pPr>
    </w:p>
    <w:p w14:paraId="5195FD15" w14:textId="0AE53DAD" w:rsidR="006D09C2" w:rsidRDefault="006D09C2" w:rsidP="007E05DE">
      <w:pPr>
        <w:rPr>
          <w:i/>
        </w:rPr>
      </w:pPr>
      <w:r w:rsidRPr="006D09C2">
        <w:rPr>
          <w:rFonts w:eastAsia="Times New Roman" w:cs="Times New Roman"/>
          <w:b/>
        </w:rPr>
        <w:t xml:space="preserve">Holder regularity for </w:t>
      </w:r>
      <w:proofErr w:type="spellStart"/>
      <w:proofErr w:type="gramStart"/>
      <w:r w:rsidRPr="006D09C2">
        <w:rPr>
          <w:rFonts w:eastAsia="Times New Roman" w:cs="Times New Roman"/>
          <w:b/>
        </w:rPr>
        <w:t>hypoelliptic</w:t>
      </w:r>
      <w:proofErr w:type="spellEnd"/>
      <w:r w:rsidRPr="006D09C2">
        <w:rPr>
          <w:rFonts w:eastAsia="Times New Roman" w:cs="Times New Roman"/>
          <w:b/>
        </w:rPr>
        <w:t>  kinetic</w:t>
      </w:r>
      <w:proofErr w:type="gramEnd"/>
      <w:r w:rsidRPr="006D09C2">
        <w:rPr>
          <w:rFonts w:eastAsia="Times New Roman" w:cs="Times New Roman"/>
          <w:b/>
        </w:rPr>
        <w:t xml:space="preserve"> equations with bounded</w:t>
      </w:r>
      <w:r w:rsidRPr="006D09C2">
        <w:rPr>
          <w:rFonts w:eastAsia="Times New Roman" w:cs="Times New Roman"/>
          <w:b/>
        </w:rPr>
        <w:br/>
        <w:t>measurable coefficients.</w:t>
      </w:r>
      <w:r w:rsidRPr="006D09C2">
        <w:rPr>
          <w:rFonts w:eastAsia="Times New Roman" w:cs="Times New Roman"/>
          <w:b/>
        </w:rPr>
        <w:br/>
      </w:r>
      <w:r>
        <w:rPr>
          <w:rFonts w:eastAsia="Times New Roman" w:cs="Times New Roman"/>
        </w:rPr>
        <w:br/>
        <w:t>We prove that L</w:t>
      </w:r>
      <w:r>
        <w:rPr>
          <w:rFonts w:eastAsia="Times New Roman" w:cs="Times New Roman"/>
          <w:vertAlign w:val="superscript"/>
        </w:rPr>
        <w:t>2</w:t>
      </w:r>
      <w:r>
        <w:rPr>
          <w:rFonts w:eastAsia="Times New Roman" w:cs="Times New Roman"/>
        </w:rPr>
        <w:t xml:space="preserve"> weak solutions to a kinetic Fokker-Planck</w:t>
      </w:r>
      <w:r>
        <w:rPr>
          <w:rFonts w:eastAsia="Times New Roman" w:cs="Times New Roman"/>
        </w:rPr>
        <w:br/>
        <w:t>equation with bounded measurable coefficients are Holder continuous. This</w:t>
      </w:r>
      <w:r>
        <w:rPr>
          <w:rFonts w:eastAsia="Times New Roman" w:cs="Times New Roman"/>
        </w:rPr>
        <w:br/>
        <w:t xml:space="preserve">equation is </w:t>
      </w:r>
      <w:proofErr w:type="spellStart"/>
      <w:r>
        <w:rPr>
          <w:rFonts w:eastAsia="Times New Roman" w:cs="Times New Roman"/>
        </w:rPr>
        <w:t>hypoelliptic</w:t>
      </w:r>
      <w:proofErr w:type="spellEnd"/>
      <w:r>
        <w:rPr>
          <w:rFonts w:eastAsia="Times New Roman" w:cs="Times New Roman"/>
        </w:rPr>
        <w:t>. The proof relies on classical techniques</w:t>
      </w:r>
      <w:r>
        <w:rPr>
          <w:rFonts w:eastAsia="Times New Roman" w:cs="Times New Roman"/>
        </w:rPr>
        <w:br/>
        <w:t xml:space="preserve">developed by De </w:t>
      </w:r>
      <w:proofErr w:type="spellStart"/>
      <w:r>
        <w:rPr>
          <w:rFonts w:eastAsia="Times New Roman" w:cs="Times New Roman"/>
        </w:rPr>
        <w:t>Giorgi</w:t>
      </w:r>
      <w:proofErr w:type="spellEnd"/>
      <w:r>
        <w:rPr>
          <w:rFonts w:eastAsia="Times New Roman" w:cs="Times New Roman"/>
        </w:rPr>
        <w:t xml:space="preserve"> and Moser together with the averaging lemma and</w:t>
      </w:r>
      <w:r>
        <w:rPr>
          <w:rFonts w:eastAsia="Times New Roman" w:cs="Times New Roman"/>
        </w:rPr>
        <w:br/>
        <w:t>regularity transfers developed in kinetic theory. This is a joint work</w:t>
      </w:r>
      <w:r>
        <w:rPr>
          <w:rFonts w:eastAsia="Times New Roman" w:cs="Times New Roman"/>
        </w:rPr>
        <w:br/>
      </w:r>
      <w:proofErr w:type="gramStart"/>
      <w:r>
        <w:rPr>
          <w:rFonts w:eastAsia="Times New Roman" w:cs="Times New Roman"/>
        </w:rPr>
        <w:t>with  Francois</w:t>
      </w:r>
      <w:proofErr w:type="gramEnd"/>
      <w:r>
        <w:rPr>
          <w:rFonts w:eastAsia="Times New Roman" w:cs="Times New Roman"/>
        </w:rPr>
        <w:t xml:space="preserve"> </w:t>
      </w:r>
      <w:proofErr w:type="spellStart"/>
      <w:r>
        <w:rPr>
          <w:rFonts w:eastAsia="Times New Roman" w:cs="Times New Roman"/>
        </w:rPr>
        <w:t>Golse</w:t>
      </w:r>
      <w:proofErr w:type="spellEnd"/>
      <w:r>
        <w:rPr>
          <w:rFonts w:eastAsia="Times New Roman" w:cs="Times New Roman"/>
        </w:rPr>
        <w:t xml:space="preserve">, Cyril </w:t>
      </w:r>
      <w:proofErr w:type="spellStart"/>
      <w:r>
        <w:rPr>
          <w:rFonts w:eastAsia="Times New Roman" w:cs="Times New Roman"/>
        </w:rPr>
        <w:t>Imbert</w:t>
      </w:r>
      <w:proofErr w:type="spellEnd"/>
      <w:r>
        <w:rPr>
          <w:rFonts w:eastAsia="Times New Roman" w:cs="Times New Roman"/>
        </w:rPr>
        <w:t xml:space="preserve"> and Clement </w:t>
      </w:r>
      <w:proofErr w:type="spellStart"/>
      <w:r>
        <w:rPr>
          <w:rFonts w:eastAsia="Times New Roman" w:cs="Times New Roman"/>
        </w:rPr>
        <w:t>Mouhot</w:t>
      </w:r>
      <w:proofErr w:type="spellEnd"/>
      <w:r>
        <w:rPr>
          <w:rFonts w:eastAsia="Times New Roman" w:cs="Times New Roman"/>
        </w:rPr>
        <w:t>.</w:t>
      </w:r>
    </w:p>
    <w:p w14:paraId="5C8E0A0F" w14:textId="77777777" w:rsidR="0089676B" w:rsidRDefault="0089676B" w:rsidP="007E05DE">
      <w:pPr>
        <w:rPr>
          <w:i/>
        </w:rPr>
      </w:pPr>
    </w:p>
    <w:p w14:paraId="2B64D5FD" w14:textId="71AE45CD" w:rsidR="0089676B" w:rsidRDefault="0089676B" w:rsidP="007E05DE">
      <w:pPr>
        <w:rPr>
          <w:i/>
        </w:rPr>
      </w:pPr>
      <w:r>
        <w:rPr>
          <w:i/>
        </w:rPr>
        <w:t xml:space="preserve">10:00-11:00am -- Donatella </w:t>
      </w:r>
      <w:proofErr w:type="spellStart"/>
      <w:r>
        <w:rPr>
          <w:i/>
        </w:rPr>
        <w:t>Danielli</w:t>
      </w:r>
      <w:proofErr w:type="spellEnd"/>
      <w:r>
        <w:rPr>
          <w:i/>
        </w:rPr>
        <w:t xml:space="preserve">, Purdue University </w:t>
      </w:r>
    </w:p>
    <w:p w14:paraId="2B4CAFA7" w14:textId="417D3713" w:rsidR="0089676B" w:rsidRPr="0089676B" w:rsidRDefault="0089676B" w:rsidP="0089676B">
      <w:pPr>
        <w:spacing w:before="100" w:beforeAutospacing="1" w:after="100" w:afterAutospacing="1"/>
        <w:rPr>
          <w:rFonts w:cs="Times New Roman"/>
          <w:b/>
          <w:color w:val="000000" w:themeColor="text1"/>
        </w:rPr>
      </w:pPr>
      <w:r w:rsidRPr="0089676B">
        <w:rPr>
          <w:rFonts w:cs="Times New Roman"/>
          <w:b/>
          <w:color w:val="000000" w:themeColor="text1"/>
        </w:rPr>
        <w:t>Regularity results for a penalized boundary obstacle problem</w:t>
      </w:r>
    </w:p>
    <w:p w14:paraId="0B211569" w14:textId="23486DFF" w:rsidR="00BB2227" w:rsidRPr="0089676B" w:rsidRDefault="0089676B" w:rsidP="0089676B">
      <w:pPr>
        <w:autoSpaceDE w:val="0"/>
        <w:autoSpaceDN w:val="0"/>
        <w:spacing w:before="100" w:beforeAutospacing="1" w:after="100" w:afterAutospacing="1"/>
        <w:rPr>
          <w:rFonts w:cs="Times New Roman"/>
          <w:color w:val="000000" w:themeColor="text1"/>
        </w:rPr>
      </w:pPr>
      <w:r w:rsidRPr="0089676B">
        <w:rPr>
          <w:rFonts w:cs="Times New Roman"/>
          <w:color w:val="000000" w:themeColor="text1"/>
        </w:rPr>
        <w:t>In this talk we will discuss the optimal regularity of solutions and the regularity of the free boundary for a two-penalty boundary obstacle problem modeling fluid flow through a permeable membrane. This is joint work with T. Backing and R. Jain.</w:t>
      </w:r>
    </w:p>
    <w:p w14:paraId="63BEF28F" w14:textId="77777777" w:rsidR="007E05DE" w:rsidRDefault="007E05DE" w:rsidP="007E05DE">
      <w:pPr>
        <w:rPr>
          <w:rFonts w:eastAsia="Times New Roman" w:cs="Times New Roman"/>
        </w:rPr>
      </w:pPr>
    </w:p>
    <w:p w14:paraId="5055C9B5" w14:textId="211A671F" w:rsidR="007E05DE" w:rsidRPr="004253FA" w:rsidRDefault="009C2ED3" w:rsidP="007E05DE">
      <w:pPr>
        <w:rPr>
          <w:rFonts w:eastAsia="Times New Roman" w:cs="Times New Roman"/>
          <w:i/>
        </w:rPr>
      </w:pPr>
      <w:r>
        <w:rPr>
          <w:rFonts w:eastAsia="Times New Roman" w:cs="Times New Roman"/>
          <w:i/>
        </w:rPr>
        <w:t>11:30-12:</w:t>
      </w:r>
      <w:r w:rsidR="007E05DE">
        <w:rPr>
          <w:rFonts w:eastAsia="Times New Roman" w:cs="Times New Roman"/>
          <w:i/>
        </w:rPr>
        <w:t xml:space="preserve">30pm -- </w:t>
      </w:r>
      <w:r w:rsidR="007E05DE" w:rsidRPr="004253FA">
        <w:rPr>
          <w:rFonts w:eastAsia="Times New Roman" w:cs="Times New Roman"/>
          <w:i/>
        </w:rPr>
        <w:t xml:space="preserve">Max </w:t>
      </w:r>
      <w:proofErr w:type="spellStart"/>
      <w:r w:rsidR="007E05DE" w:rsidRPr="004253FA">
        <w:rPr>
          <w:rFonts w:eastAsia="Times New Roman" w:cs="Times New Roman"/>
          <w:i/>
        </w:rPr>
        <w:t>Fathi</w:t>
      </w:r>
      <w:proofErr w:type="spellEnd"/>
      <w:r w:rsidR="007E05DE" w:rsidRPr="004253FA">
        <w:rPr>
          <w:rFonts w:eastAsia="Times New Roman" w:cs="Times New Roman"/>
          <w:i/>
        </w:rPr>
        <w:t>, Berkeley</w:t>
      </w:r>
    </w:p>
    <w:p w14:paraId="0627FF92" w14:textId="77777777" w:rsidR="007E05DE" w:rsidRPr="003D4E56" w:rsidRDefault="007E05DE" w:rsidP="007E05DE">
      <w:pPr>
        <w:rPr>
          <w:rFonts w:eastAsia="Times New Roman" w:cs="Times New Roman"/>
          <w:i/>
        </w:rPr>
      </w:pPr>
    </w:p>
    <w:p w14:paraId="47843D36" w14:textId="77777777" w:rsidR="007E05DE" w:rsidRDefault="007E05DE" w:rsidP="007E05DE">
      <w:pPr>
        <w:rPr>
          <w:rFonts w:eastAsia="Times New Roman" w:cs="Times New Roman"/>
        </w:rPr>
      </w:pPr>
      <w:r w:rsidRPr="004253FA">
        <w:rPr>
          <w:rFonts w:eastAsia="Times New Roman" w:cs="Times New Roman"/>
          <w:b/>
        </w:rPr>
        <w:t>Entropic Ricci curvature on discrete spaces: examples and applications</w:t>
      </w:r>
      <w:r w:rsidRPr="004253FA">
        <w:rPr>
          <w:rFonts w:eastAsia="Times New Roman" w:cs="Times New Roman"/>
          <w:b/>
        </w:rPr>
        <w:br/>
      </w:r>
      <w:r w:rsidRPr="004253FA">
        <w:rPr>
          <w:rFonts w:eastAsia="Times New Roman" w:cs="Times New Roman"/>
          <w:b/>
        </w:rPr>
        <w:br/>
      </w:r>
      <w:r>
        <w:rPr>
          <w:rFonts w:eastAsia="Times New Roman" w:cs="Times New Roman"/>
        </w:rPr>
        <w:t>I will present a few results on entropic Ricci curvature bounds for Markov</w:t>
      </w:r>
      <w:r>
        <w:rPr>
          <w:rFonts w:eastAsia="Times New Roman" w:cs="Times New Roman"/>
        </w:rPr>
        <w:br/>
        <w:t xml:space="preserve">chains on discrete spaces. </w:t>
      </w:r>
      <w:proofErr w:type="gramStart"/>
      <w:r>
        <w:rPr>
          <w:rFonts w:eastAsia="Times New Roman" w:cs="Times New Roman"/>
        </w:rPr>
        <w:t>This notion was introduced independently by J.</w:t>
      </w:r>
      <w:r>
        <w:rPr>
          <w:rFonts w:eastAsia="Times New Roman" w:cs="Times New Roman"/>
        </w:rPr>
        <w:br/>
        <w:t xml:space="preserve">Maas and by A. </w:t>
      </w:r>
      <w:proofErr w:type="spellStart"/>
      <w:r>
        <w:rPr>
          <w:rFonts w:eastAsia="Times New Roman" w:cs="Times New Roman"/>
        </w:rPr>
        <w:t>Mielke</w:t>
      </w:r>
      <w:proofErr w:type="spellEnd"/>
      <w:proofErr w:type="gramEnd"/>
      <w:r>
        <w:rPr>
          <w:rFonts w:eastAsia="Times New Roman" w:cs="Times New Roman"/>
        </w:rPr>
        <w:t xml:space="preserve"> in 2011. Curvature bounds can be used to prove</w:t>
      </w:r>
      <w:r>
        <w:rPr>
          <w:rFonts w:eastAsia="Times New Roman" w:cs="Times New Roman"/>
        </w:rPr>
        <w:br/>
        <w:t>functional inequalities, such as spectral gap bounds and modified</w:t>
      </w:r>
      <w:r>
        <w:rPr>
          <w:rFonts w:eastAsia="Times New Roman" w:cs="Times New Roman"/>
        </w:rPr>
        <w:br/>
        <w:t xml:space="preserve">logarithmic </w:t>
      </w:r>
      <w:proofErr w:type="spellStart"/>
      <w:r>
        <w:rPr>
          <w:rFonts w:eastAsia="Times New Roman" w:cs="Times New Roman"/>
        </w:rPr>
        <w:t>Sobolev</w:t>
      </w:r>
      <w:proofErr w:type="spellEnd"/>
      <w:r>
        <w:rPr>
          <w:rFonts w:eastAsia="Times New Roman" w:cs="Times New Roman"/>
        </w:rPr>
        <w:t xml:space="preserve"> inequalities, which measure the rate of convergence to</w:t>
      </w:r>
      <w:r>
        <w:rPr>
          <w:rFonts w:eastAsia="Times New Roman" w:cs="Times New Roman"/>
        </w:rPr>
        <w:br/>
        <w:t xml:space="preserve">equilibrium for the underlying dynamic. Based on joint works with M. </w:t>
      </w:r>
      <w:proofErr w:type="spellStart"/>
      <w:r>
        <w:rPr>
          <w:rFonts w:eastAsia="Times New Roman" w:cs="Times New Roman"/>
        </w:rPr>
        <w:t>Erbar</w:t>
      </w:r>
      <w:proofErr w:type="spellEnd"/>
      <w:r>
        <w:rPr>
          <w:rFonts w:eastAsia="Times New Roman" w:cs="Times New Roman"/>
        </w:rPr>
        <w:br/>
        <w:t>and J. Maas.</w:t>
      </w:r>
    </w:p>
    <w:p w14:paraId="7F7CFB92" w14:textId="77777777" w:rsidR="007E05DE" w:rsidRDefault="007E05DE" w:rsidP="00C72498">
      <w:pPr>
        <w:rPr>
          <w:rFonts w:eastAsia="Times New Roman" w:cs="Times New Roman"/>
          <w:i/>
        </w:rPr>
      </w:pPr>
    </w:p>
    <w:p w14:paraId="70950B6C" w14:textId="3F250340" w:rsidR="007E05DE" w:rsidRPr="004253FA" w:rsidRDefault="009C2ED3" w:rsidP="007E05DE">
      <w:pPr>
        <w:rPr>
          <w:rFonts w:eastAsia="Times New Roman" w:cs="Times New Roman"/>
          <w:i/>
        </w:rPr>
      </w:pPr>
      <w:r>
        <w:rPr>
          <w:rFonts w:eastAsia="Times New Roman" w:cs="Times New Roman"/>
          <w:i/>
        </w:rPr>
        <w:t>2:30-3:</w:t>
      </w:r>
      <w:r w:rsidR="007E05DE">
        <w:rPr>
          <w:rFonts w:eastAsia="Times New Roman" w:cs="Times New Roman"/>
          <w:i/>
        </w:rPr>
        <w:t xml:space="preserve">30pm -- </w:t>
      </w:r>
      <w:r w:rsidR="007E05DE" w:rsidRPr="004253FA">
        <w:rPr>
          <w:rFonts w:eastAsia="Times New Roman" w:cs="Times New Roman"/>
          <w:i/>
        </w:rPr>
        <w:t xml:space="preserve">Vladimir </w:t>
      </w:r>
      <w:proofErr w:type="spellStart"/>
      <w:r w:rsidR="007E05DE" w:rsidRPr="004253FA">
        <w:rPr>
          <w:rFonts w:eastAsia="Times New Roman" w:cs="Times New Roman"/>
          <w:i/>
        </w:rPr>
        <w:t>Sverak</w:t>
      </w:r>
      <w:proofErr w:type="spellEnd"/>
      <w:r w:rsidR="007E05DE" w:rsidRPr="004253FA">
        <w:rPr>
          <w:rFonts w:eastAsia="Times New Roman" w:cs="Times New Roman"/>
          <w:i/>
        </w:rPr>
        <w:t>, Minnesota</w:t>
      </w:r>
    </w:p>
    <w:p w14:paraId="20E42992" w14:textId="77777777" w:rsidR="007E05DE" w:rsidRDefault="007E05DE" w:rsidP="007E05DE">
      <w:pPr>
        <w:rPr>
          <w:rFonts w:eastAsia="Times New Roman" w:cs="Times New Roman"/>
        </w:rPr>
      </w:pPr>
    </w:p>
    <w:p w14:paraId="6C1B78EA" w14:textId="77777777" w:rsidR="007E05DE" w:rsidRPr="004253FA" w:rsidRDefault="007E05DE" w:rsidP="007E05DE">
      <w:pPr>
        <w:rPr>
          <w:rFonts w:eastAsia="Times New Roman" w:cs="Times New Roman"/>
          <w:b/>
        </w:rPr>
      </w:pPr>
      <w:r w:rsidRPr="004253FA">
        <w:rPr>
          <w:rFonts w:eastAsia="Times New Roman" w:cs="Times New Roman"/>
          <w:b/>
        </w:rPr>
        <w:t>Geometric aspects of fluid flows and some finite dimensional</w:t>
      </w:r>
      <w:r w:rsidRPr="004253FA">
        <w:rPr>
          <w:rFonts w:eastAsia="Times New Roman" w:cs="Times New Roman"/>
          <w:b/>
        </w:rPr>
        <w:br/>
        <w:t>model problems</w:t>
      </w:r>
      <w:r w:rsidRPr="004253FA">
        <w:rPr>
          <w:rFonts w:eastAsia="Times New Roman" w:cs="Times New Roman"/>
          <w:b/>
        </w:rPr>
        <w:br/>
      </w:r>
    </w:p>
    <w:p w14:paraId="74FA8FA8" w14:textId="77777777" w:rsidR="007E05DE" w:rsidRDefault="007E05DE" w:rsidP="007E05DE">
      <w:pPr>
        <w:rPr>
          <w:rFonts w:eastAsia="Times New Roman" w:cs="Times New Roman"/>
        </w:rPr>
      </w:pPr>
      <w:r>
        <w:rPr>
          <w:rFonts w:eastAsia="Times New Roman" w:cs="Times New Roman"/>
        </w:rPr>
        <w:t xml:space="preserve">The equations describing </w:t>
      </w:r>
      <w:proofErr w:type="spellStart"/>
      <w:r>
        <w:rPr>
          <w:rFonts w:eastAsia="Times New Roman" w:cs="Times New Roman"/>
        </w:rPr>
        <w:t>inviscid</w:t>
      </w:r>
      <w:proofErr w:type="spellEnd"/>
      <w:r>
        <w:rPr>
          <w:rFonts w:eastAsia="Times New Roman" w:cs="Times New Roman"/>
        </w:rPr>
        <w:t xml:space="preserve"> incompressible fluid flows</w:t>
      </w:r>
      <w:r>
        <w:rPr>
          <w:rFonts w:eastAsia="Times New Roman" w:cs="Times New Roman"/>
        </w:rPr>
        <w:br/>
        <w:t>can be interpreted as equations for geodesics in the group of</w:t>
      </w:r>
      <w:r>
        <w:rPr>
          <w:rFonts w:eastAsia="Times New Roman" w:cs="Times New Roman"/>
        </w:rPr>
        <w:br/>
        <w:t xml:space="preserve">volume-preserving </w:t>
      </w:r>
      <w:proofErr w:type="spellStart"/>
      <w:r>
        <w:rPr>
          <w:rFonts w:eastAsia="Times New Roman" w:cs="Times New Roman"/>
        </w:rPr>
        <w:t>diffeomorphism</w:t>
      </w:r>
      <w:proofErr w:type="spellEnd"/>
      <w:r>
        <w:rPr>
          <w:rFonts w:eastAsia="Times New Roman" w:cs="Times New Roman"/>
        </w:rPr>
        <w:t>. This geometric viewpoint was</w:t>
      </w:r>
      <w:r>
        <w:rPr>
          <w:rFonts w:eastAsia="Times New Roman" w:cs="Times New Roman"/>
        </w:rPr>
        <w:br/>
        <w:t>pioneered by V.I. Arnold, and further developed by many other</w:t>
      </w:r>
      <w:r>
        <w:rPr>
          <w:rFonts w:eastAsia="Times New Roman" w:cs="Times New Roman"/>
        </w:rPr>
        <w:br/>
        <w:t>mathematicians. Some of the questions arising in this context are</w:t>
      </w:r>
      <w:r>
        <w:rPr>
          <w:rFonts w:eastAsia="Times New Roman" w:cs="Times New Roman"/>
        </w:rPr>
        <w:br/>
        <w:t>interesting even for finite-dimensional groups, and in the lecture we</w:t>
      </w:r>
      <w:r>
        <w:rPr>
          <w:rFonts w:eastAsia="Times New Roman" w:cs="Times New Roman"/>
        </w:rPr>
        <w:br/>
        <w:t>will discuss some problems in this direction.</w:t>
      </w:r>
    </w:p>
    <w:p w14:paraId="3F34C344" w14:textId="77777777" w:rsidR="002B71A3" w:rsidRDefault="002B71A3" w:rsidP="007E05DE">
      <w:pPr>
        <w:rPr>
          <w:rFonts w:eastAsia="Times New Roman" w:cs="Times New Roman"/>
        </w:rPr>
      </w:pPr>
    </w:p>
    <w:p w14:paraId="6D8058C3" w14:textId="77777777" w:rsidR="002B71A3" w:rsidRDefault="002B71A3" w:rsidP="002B71A3">
      <w:pPr>
        <w:rPr>
          <w:i/>
        </w:rPr>
      </w:pPr>
      <w:r>
        <w:rPr>
          <w:i/>
        </w:rPr>
        <w:t xml:space="preserve">4:00-5:00pm -- </w:t>
      </w:r>
      <w:proofErr w:type="spellStart"/>
      <w:r>
        <w:rPr>
          <w:i/>
        </w:rPr>
        <w:t>Alessio</w:t>
      </w:r>
      <w:proofErr w:type="spellEnd"/>
      <w:r>
        <w:rPr>
          <w:i/>
        </w:rPr>
        <w:t xml:space="preserve"> </w:t>
      </w:r>
      <w:proofErr w:type="spellStart"/>
      <w:r>
        <w:rPr>
          <w:i/>
        </w:rPr>
        <w:t>Figalli</w:t>
      </w:r>
      <w:proofErr w:type="spellEnd"/>
      <w:r>
        <w:rPr>
          <w:i/>
        </w:rPr>
        <w:t>, UT Austin</w:t>
      </w:r>
    </w:p>
    <w:p w14:paraId="4F53430F" w14:textId="77777777" w:rsidR="00384D75" w:rsidRDefault="00384D75" w:rsidP="002B71A3">
      <w:pPr>
        <w:rPr>
          <w:i/>
        </w:rPr>
      </w:pPr>
    </w:p>
    <w:p w14:paraId="6FDA2E44" w14:textId="77777777" w:rsidR="002B71A3" w:rsidRPr="00BB2227" w:rsidRDefault="002B71A3" w:rsidP="002B71A3">
      <w:pPr>
        <w:spacing w:after="150"/>
        <w:rPr>
          <w:rFonts w:cs="Arial"/>
          <w:color w:val="333333"/>
        </w:rPr>
      </w:pPr>
      <w:r w:rsidRPr="00BB2227">
        <w:rPr>
          <w:rFonts w:cs="Arial"/>
          <w:b/>
          <w:bCs/>
          <w:color w:val="333333"/>
        </w:rPr>
        <w:t>Recent applications of quantitative stability to convergence to equilibrium</w:t>
      </w:r>
    </w:p>
    <w:p w14:paraId="202DE99B" w14:textId="77777777" w:rsidR="002B71A3" w:rsidRPr="00BB2227" w:rsidRDefault="002B71A3" w:rsidP="002B71A3">
      <w:pPr>
        <w:spacing w:after="150"/>
        <w:rPr>
          <w:rFonts w:cs="Arial"/>
          <w:color w:val="333333"/>
        </w:rPr>
      </w:pPr>
      <w:r w:rsidRPr="00BB2227">
        <w:rPr>
          <w:rFonts w:cs="Arial"/>
          <w:color w:val="333333"/>
        </w:rPr>
        <w:t>Geometric and functional inequalities play a crucial role in several PDE problems.</w:t>
      </w:r>
    </w:p>
    <w:p w14:paraId="1C679F60" w14:textId="77777777" w:rsidR="002B71A3" w:rsidRPr="00BB2227" w:rsidRDefault="002B71A3" w:rsidP="002B71A3">
      <w:pPr>
        <w:spacing w:after="150"/>
        <w:rPr>
          <w:rFonts w:cs="Arial"/>
          <w:color w:val="333333"/>
        </w:rPr>
      </w:pPr>
      <w:r w:rsidRPr="00BB2227">
        <w:rPr>
          <w:rFonts w:cs="Arial"/>
          <w:color w:val="333333"/>
        </w:rPr>
        <w:t>Very recently there has been a growing interest in studying the stability for such inequalities. The basic question one wants to address is the following:</w:t>
      </w:r>
    </w:p>
    <w:p w14:paraId="4E59E4F7" w14:textId="77777777" w:rsidR="002B71A3" w:rsidRPr="00BB2227" w:rsidRDefault="002B71A3" w:rsidP="002B71A3">
      <w:pPr>
        <w:spacing w:after="150"/>
        <w:rPr>
          <w:rFonts w:cs="Arial"/>
          <w:color w:val="333333"/>
        </w:rPr>
      </w:pPr>
      <w:r w:rsidRPr="00BB2227">
        <w:rPr>
          <w:rFonts w:cs="Arial"/>
          <w:color w:val="333333"/>
        </w:rPr>
        <w:t>Suppose we are given a functional inequality for which minimizers are known. Can we prove, in some quantitative way, that if a function “almost attains the equality” then it is close to one of the minimizers?</w:t>
      </w:r>
    </w:p>
    <w:p w14:paraId="69B1AF52" w14:textId="77777777" w:rsidR="002B71A3" w:rsidRPr="00BB2227" w:rsidRDefault="002B71A3" w:rsidP="002B71A3">
      <w:pPr>
        <w:spacing w:after="150"/>
        <w:rPr>
          <w:rFonts w:cs="Arial"/>
          <w:color w:val="333333"/>
        </w:rPr>
      </w:pPr>
      <w:r w:rsidRPr="00BB2227">
        <w:rPr>
          <w:rFonts w:cs="Arial"/>
          <w:color w:val="333333"/>
        </w:rPr>
        <w:t xml:space="preserve">Actually, in view of applications to PDEs, </w:t>
      </w:r>
      <w:proofErr w:type="gramStart"/>
      <w:r w:rsidRPr="00BB2227">
        <w:rPr>
          <w:rFonts w:cs="Arial"/>
          <w:color w:val="333333"/>
        </w:rPr>
        <w:t>a</w:t>
      </w:r>
      <w:proofErr w:type="gramEnd"/>
      <w:r w:rsidRPr="00BB2227">
        <w:rPr>
          <w:rFonts w:cs="Arial"/>
          <w:color w:val="333333"/>
        </w:rPr>
        <w:t xml:space="preserve"> even more general and natural question is the following: suppose that a function almost solve the Euler-Lagrange equation associated to some functional inequality. Is this function close to one </w:t>
      </w:r>
      <w:proofErr w:type="spellStart"/>
      <w:r w:rsidRPr="00BB2227">
        <w:rPr>
          <w:rFonts w:cs="Arial"/>
          <w:color w:val="333333"/>
        </w:rPr>
        <w:t>one</w:t>
      </w:r>
      <w:proofErr w:type="spellEnd"/>
      <w:r w:rsidRPr="00BB2227">
        <w:rPr>
          <w:rFonts w:cs="Arial"/>
          <w:color w:val="333333"/>
        </w:rPr>
        <w:t xml:space="preserve"> of the minimizers?</w:t>
      </w:r>
    </w:p>
    <w:p w14:paraId="609FC397" w14:textId="77777777" w:rsidR="002B71A3" w:rsidRPr="00BB2227" w:rsidRDefault="002B71A3" w:rsidP="002B71A3">
      <w:pPr>
        <w:spacing w:after="150"/>
        <w:rPr>
          <w:rFonts w:cs="Arial"/>
          <w:color w:val="333333"/>
        </w:rPr>
      </w:pPr>
      <w:r w:rsidRPr="00BB2227">
        <w:rPr>
          <w:rFonts w:cs="Arial"/>
          <w:color w:val="333333"/>
        </w:rPr>
        <w:t>While in the first case the answer is usually positive, in the second case one has to face the presence of bubbling phenomena.</w:t>
      </w:r>
    </w:p>
    <w:p w14:paraId="6C1F59C9" w14:textId="77777777" w:rsidR="002B71A3" w:rsidRPr="00BB2227" w:rsidRDefault="002B71A3" w:rsidP="002B71A3">
      <w:pPr>
        <w:spacing w:after="150"/>
        <w:rPr>
          <w:rFonts w:cs="Arial"/>
          <w:color w:val="333333"/>
        </w:rPr>
      </w:pPr>
      <w:r w:rsidRPr="00BB2227">
        <w:rPr>
          <w:rFonts w:cs="Arial"/>
          <w:color w:val="333333"/>
        </w:rPr>
        <w:t xml:space="preserve">In this talk I’ll give </w:t>
      </w:r>
      <w:proofErr w:type="gramStart"/>
      <w:r w:rsidRPr="00BB2227">
        <w:rPr>
          <w:rFonts w:cs="Arial"/>
          <w:color w:val="333333"/>
        </w:rPr>
        <w:t>a</w:t>
      </w:r>
      <w:proofErr w:type="gramEnd"/>
      <w:r w:rsidRPr="00BB2227">
        <w:rPr>
          <w:rFonts w:cs="Arial"/>
          <w:color w:val="333333"/>
        </w:rPr>
        <w:t xml:space="preserve"> overview of these general questions using some concrete examples, and then present recent applications to some fast diffusion equation related to the </w:t>
      </w:r>
      <w:proofErr w:type="spellStart"/>
      <w:r w:rsidRPr="00BB2227">
        <w:rPr>
          <w:rFonts w:cs="Arial"/>
          <w:color w:val="333333"/>
        </w:rPr>
        <w:t>Yamabe</w:t>
      </w:r>
      <w:proofErr w:type="spellEnd"/>
      <w:r w:rsidRPr="00BB2227">
        <w:rPr>
          <w:rFonts w:cs="Arial"/>
          <w:color w:val="333333"/>
        </w:rPr>
        <w:t xml:space="preserve"> flow.</w:t>
      </w:r>
    </w:p>
    <w:p w14:paraId="4B661A8A" w14:textId="77777777" w:rsidR="007E05DE" w:rsidRDefault="007E05DE" w:rsidP="007E05DE">
      <w:pPr>
        <w:rPr>
          <w:rFonts w:eastAsia="Times New Roman" w:cs="Times New Roman"/>
        </w:rPr>
      </w:pPr>
    </w:p>
    <w:p w14:paraId="6D6D5740" w14:textId="77777777" w:rsidR="007E05DE" w:rsidRPr="00A04F84" w:rsidRDefault="007E05DE" w:rsidP="007E05DE">
      <w:pPr>
        <w:rPr>
          <w:i/>
        </w:rPr>
      </w:pPr>
      <w:r w:rsidRPr="00A04F84">
        <w:rPr>
          <w:i/>
        </w:rPr>
        <w:t xml:space="preserve">Thursday May 26 </w:t>
      </w:r>
    </w:p>
    <w:p w14:paraId="30315BA1" w14:textId="77777777" w:rsidR="007E05DE" w:rsidRDefault="007E05DE" w:rsidP="00C72498">
      <w:pPr>
        <w:rPr>
          <w:rFonts w:eastAsia="Times New Roman" w:cs="Times New Roman"/>
          <w:i/>
        </w:rPr>
      </w:pPr>
    </w:p>
    <w:p w14:paraId="3F926D8D" w14:textId="77777777" w:rsidR="006C0166" w:rsidRPr="006C0166" w:rsidRDefault="006E7D07" w:rsidP="006C0166">
      <w:pPr>
        <w:rPr>
          <w:rFonts w:eastAsia="Times New Roman" w:cs="Times New Roman"/>
          <w:i/>
        </w:rPr>
      </w:pPr>
      <w:r>
        <w:rPr>
          <w:rFonts w:eastAsia="Times New Roman" w:cs="Times New Roman"/>
          <w:i/>
        </w:rPr>
        <w:t>9:30-10:30</w:t>
      </w:r>
      <w:r w:rsidR="009C2ED3">
        <w:rPr>
          <w:rFonts w:eastAsia="Times New Roman" w:cs="Times New Roman"/>
          <w:i/>
        </w:rPr>
        <w:t>am</w:t>
      </w:r>
      <w:r>
        <w:rPr>
          <w:rFonts w:eastAsia="Times New Roman" w:cs="Times New Roman"/>
          <w:i/>
        </w:rPr>
        <w:t xml:space="preserve"> -- </w:t>
      </w:r>
      <w:proofErr w:type="spellStart"/>
      <w:r w:rsidR="007E05DE" w:rsidRPr="007E05DE">
        <w:rPr>
          <w:rFonts w:eastAsia="Times New Roman" w:cs="Times New Roman"/>
          <w:i/>
        </w:rPr>
        <w:t>Xu-Jia</w:t>
      </w:r>
      <w:proofErr w:type="spellEnd"/>
      <w:r w:rsidR="007E05DE" w:rsidRPr="007E05DE">
        <w:rPr>
          <w:rFonts w:eastAsia="Times New Roman" w:cs="Times New Roman"/>
          <w:i/>
        </w:rPr>
        <w:t xml:space="preserve"> Wang</w:t>
      </w:r>
      <w:r w:rsidR="006C0166">
        <w:rPr>
          <w:rFonts w:eastAsia="Times New Roman" w:cs="Times New Roman"/>
          <w:i/>
        </w:rPr>
        <w:t xml:space="preserve">, </w:t>
      </w:r>
      <w:r w:rsidR="006C0166" w:rsidRPr="006C0166">
        <w:rPr>
          <w:rFonts w:eastAsia="Times New Roman" w:cs="Times New Roman"/>
          <w:i/>
        </w:rPr>
        <w:t xml:space="preserve">Centre for Mathematics and its Applications </w:t>
      </w:r>
    </w:p>
    <w:p w14:paraId="6F819F99" w14:textId="77777777" w:rsidR="006C0166" w:rsidRPr="006C0166" w:rsidRDefault="006C0166" w:rsidP="006C0166">
      <w:pPr>
        <w:rPr>
          <w:rFonts w:eastAsia="Times New Roman" w:cs="Times New Roman"/>
          <w:i/>
        </w:rPr>
      </w:pPr>
      <w:r w:rsidRPr="006C0166">
        <w:rPr>
          <w:rFonts w:eastAsia="Times New Roman" w:cs="Times New Roman"/>
          <w:i/>
        </w:rPr>
        <w:t xml:space="preserve">Australian National University </w:t>
      </w:r>
    </w:p>
    <w:p w14:paraId="70AB0415" w14:textId="0172076A" w:rsidR="007E05DE" w:rsidRPr="00945DA0" w:rsidRDefault="007E05DE" w:rsidP="007E05DE">
      <w:pPr>
        <w:rPr>
          <w:rFonts w:eastAsia="Times New Roman" w:cs="Times New Roman"/>
        </w:rPr>
      </w:pPr>
      <w:r>
        <w:rPr>
          <w:rFonts w:eastAsia="Times New Roman" w:cs="Times New Roman"/>
        </w:rPr>
        <w:br/>
      </w:r>
      <w:r w:rsidRPr="007E05DE">
        <w:rPr>
          <w:rFonts w:eastAsia="Times New Roman" w:cs="Times New Roman"/>
          <w:b/>
        </w:rPr>
        <w:t xml:space="preserve">Boundary </w:t>
      </w:r>
      <w:proofErr w:type="spellStart"/>
      <w:r w:rsidRPr="007E05DE">
        <w:rPr>
          <w:rFonts w:eastAsia="Times New Roman" w:cs="Times New Roman"/>
          <w:b/>
        </w:rPr>
        <w:t>behaviour</w:t>
      </w:r>
      <w:proofErr w:type="spellEnd"/>
      <w:r w:rsidRPr="007E05DE">
        <w:rPr>
          <w:rFonts w:eastAsia="Times New Roman" w:cs="Times New Roman"/>
          <w:b/>
        </w:rPr>
        <w:t xml:space="preserve"> of solutions to singular elliptic equations</w:t>
      </w:r>
      <w:r>
        <w:rPr>
          <w:rFonts w:eastAsia="Times New Roman" w:cs="Times New Roman"/>
        </w:rPr>
        <w:br/>
      </w:r>
      <w:r>
        <w:rPr>
          <w:rFonts w:eastAsia="Times New Roman" w:cs="Times New Roman"/>
        </w:rPr>
        <w:br/>
        <w:t>We study regularity and singularity profile of solutions to a number of singular elliptic equations arising in geometric and physical applications. By careful construction of barrier functions we establish the optimal regularity for these equations near the boundary. Beyond the optimal regularity we can furthermore express the solution as a combination of logarithm and power functions, which gives precise information on the singularity of the solution.</w:t>
      </w:r>
    </w:p>
    <w:p w14:paraId="6BC89303" w14:textId="77777777" w:rsidR="007E05DE" w:rsidRPr="00945DA0" w:rsidRDefault="007E05DE" w:rsidP="007E05DE"/>
    <w:p w14:paraId="78CC061F" w14:textId="77777777" w:rsidR="007E05DE" w:rsidRDefault="007E05DE" w:rsidP="00C72498">
      <w:pPr>
        <w:rPr>
          <w:rFonts w:eastAsia="Times New Roman" w:cs="Times New Roman"/>
          <w:i/>
        </w:rPr>
      </w:pPr>
    </w:p>
    <w:p w14:paraId="192F14EE" w14:textId="77777777" w:rsidR="006C0166" w:rsidRDefault="009C2ED3" w:rsidP="00C72498">
      <w:pPr>
        <w:rPr>
          <w:rFonts w:eastAsia="Times New Roman" w:cs="Times New Roman"/>
          <w:i/>
          <w:color w:val="000000" w:themeColor="text1"/>
        </w:rPr>
      </w:pPr>
      <w:r>
        <w:rPr>
          <w:rFonts w:eastAsia="Times New Roman" w:cs="Times New Roman"/>
          <w:i/>
        </w:rPr>
        <w:t>11:00-12:</w:t>
      </w:r>
      <w:r w:rsidR="007E05DE">
        <w:rPr>
          <w:rFonts w:eastAsia="Times New Roman" w:cs="Times New Roman"/>
          <w:i/>
        </w:rPr>
        <w:t xml:space="preserve">00pm -- </w:t>
      </w:r>
      <w:r w:rsidR="00C72498" w:rsidRPr="00157E8E">
        <w:rPr>
          <w:rFonts w:eastAsia="Times New Roman" w:cs="Times New Roman"/>
          <w:i/>
        </w:rPr>
        <w:t xml:space="preserve">Jean-Michel </w:t>
      </w:r>
      <w:proofErr w:type="spellStart"/>
      <w:r w:rsidR="00C72498" w:rsidRPr="00157E8E">
        <w:rPr>
          <w:rFonts w:eastAsia="Times New Roman" w:cs="Times New Roman"/>
          <w:i/>
        </w:rPr>
        <w:t>Roquejoffre</w:t>
      </w:r>
      <w:proofErr w:type="spellEnd"/>
      <w:r w:rsidR="00112A2C" w:rsidRPr="006C0166">
        <w:rPr>
          <w:rFonts w:eastAsia="Times New Roman" w:cs="Times New Roman"/>
          <w:i/>
          <w:color w:val="000000" w:themeColor="text1"/>
        </w:rPr>
        <w:t>,</w:t>
      </w:r>
      <w:r w:rsidR="006C0166" w:rsidRPr="006C0166">
        <w:rPr>
          <w:rFonts w:eastAsia="Times New Roman" w:cs="Times New Roman"/>
          <w:i/>
          <w:color w:val="000000" w:themeColor="text1"/>
        </w:rPr>
        <w:t xml:space="preserve"> </w:t>
      </w:r>
      <w:hyperlink r:id="rId6" w:history="1">
        <w:proofErr w:type="spellStart"/>
        <w:r w:rsidR="006C0166" w:rsidRPr="006C0166">
          <w:rPr>
            <w:rStyle w:val="Hyperlink"/>
            <w:rFonts w:eastAsia="Times New Roman" w:cs="Times New Roman"/>
            <w:i/>
            <w:color w:val="000000" w:themeColor="text1"/>
          </w:rPr>
          <w:t>Institut</w:t>
        </w:r>
        <w:proofErr w:type="spellEnd"/>
        <w:r w:rsidR="006C0166" w:rsidRPr="006C0166">
          <w:rPr>
            <w:rStyle w:val="Hyperlink"/>
            <w:rFonts w:eastAsia="Times New Roman" w:cs="Times New Roman"/>
            <w:i/>
            <w:color w:val="000000" w:themeColor="text1"/>
          </w:rPr>
          <w:t xml:space="preserve"> de </w:t>
        </w:r>
        <w:proofErr w:type="spellStart"/>
        <w:r w:rsidR="006C0166" w:rsidRPr="006C0166">
          <w:rPr>
            <w:rStyle w:val="Hyperlink"/>
            <w:rFonts w:eastAsia="Times New Roman" w:cs="Times New Roman"/>
            <w:i/>
            <w:color w:val="000000" w:themeColor="text1"/>
          </w:rPr>
          <w:t>Mathématiques</w:t>
        </w:r>
        <w:proofErr w:type="spellEnd"/>
      </w:hyperlink>
    </w:p>
    <w:p w14:paraId="766FEF7A" w14:textId="3E42B21F" w:rsidR="00C72498" w:rsidRPr="006C0166" w:rsidRDefault="006C0166" w:rsidP="00C72498">
      <w:pPr>
        <w:rPr>
          <w:rFonts w:eastAsia="Times New Roman" w:cs="Times New Roman"/>
          <w:i/>
          <w:color w:val="000000" w:themeColor="text1"/>
        </w:rPr>
      </w:pPr>
      <w:r w:rsidRPr="006C0166">
        <w:rPr>
          <w:rFonts w:eastAsia="Times New Roman" w:cs="Times New Roman"/>
          <w:i/>
          <w:color w:val="000000" w:themeColor="text1"/>
        </w:rPr>
        <w:t xml:space="preserve"> </w:t>
      </w:r>
      <w:proofErr w:type="spellStart"/>
      <w:r w:rsidRPr="006C0166">
        <w:rPr>
          <w:rFonts w:eastAsia="Times New Roman" w:cs="Times New Roman"/>
          <w:i/>
          <w:color w:val="000000" w:themeColor="text1"/>
        </w:rPr>
        <w:t>Université</w:t>
      </w:r>
      <w:proofErr w:type="spellEnd"/>
      <w:r w:rsidRPr="006C0166">
        <w:rPr>
          <w:rFonts w:eastAsia="Times New Roman" w:cs="Times New Roman"/>
          <w:i/>
          <w:color w:val="000000" w:themeColor="text1"/>
        </w:rPr>
        <w:t xml:space="preserve"> Paul Sabatier</w:t>
      </w:r>
    </w:p>
    <w:p w14:paraId="3F4301D3" w14:textId="77777777" w:rsidR="00C72498" w:rsidRPr="009E0A0D" w:rsidRDefault="00C72498" w:rsidP="00C72498">
      <w:pPr>
        <w:rPr>
          <w:rFonts w:eastAsia="Times New Roman" w:cs="Times New Roman"/>
        </w:rPr>
      </w:pPr>
    </w:p>
    <w:p w14:paraId="08A9C1B7" w14:textId="77777777" w:rsidR="00C72498" w:rsidRDefault="00C72498" w:rsidP="00C72498">
      <w:pPr>
        <w:rPr>
          <w:rFonts w:eastAsia="Times New Roman" w:cs="Times New Roman"/>
        </w:rPr>
      </w:pPr>
      <w:r w:rsidRPr="00157E8E">
        <w:rPr>
          <w:rFonts w:eastAsia="Times New Roman" w:cs="Times New Roman"/>
          <w:b/>
        </w:rPr>
        <w:t>A class of Hamilton-Jacobi equations with constraints: existence and uniqueness.</w:t>
      </w:r>
      <w:r w:rsidRPr="00157E8E">
        <w:rPr>
          <w:rFonts w:eastAsia="Times New Roman" w:cs="Times New Roman"/>
          <w:b/>
          <w:bCs/>
        </w:rPr>
        <w:br/>
      </w:r>
      <w:r w:rsidRPr="009E0A0D">
        <w:rPr>
          <w:rFonts w:eastAsia="Times New Roman" w:cs="Times New Roman"/>
          <w:b/>
          <w:bCs/>
        </w:rPr>
        <w:br/>
      </w:r>
      <w:r w:rsidRPr="009E0A0D">
        <w:rPr>
          <w:rFonts w:eastAsia="Times New Roman" w:cs="Times New Roman"/>
        </w:rPr>
        <w:t>The model is a time-dependent Hamilton-Jacobi equation, which incorporates a tuning function whose role is to keep the maximal value of the unknown at the constant value 0. Our main result is that the full problem has a unique classical solution. The motivation is the singular limit of a selection-mutation model in po</w:t>
      </w:r>
      <w:r w:rsidR="00157E8E">
        <w:rPr>
          <w:rFonts w:eastAsia="Times New Roman" w:cs="Times New Roman"/>
        </w:rPr>
        <w:t>p</w:t>
      </w:r>
      <w:r w:rsidRPr="009E0A0D">
        <w:rPr>
          <w:rFonts w:eastAsia="Times New Roman" w:cs="Times New Roman"/>
        </w:rPr>
        <w:t>ulation dynamics, which exhibits concentration on the zero level set of the solution of the Hamilton-Jacobi equation. The uniqueness result implies strong convergence and error estimates for the selection-mutation model.</w:t>
      </w:r>
      <w:r w:rsidRPr="009E0A0D">
        <w:rPr>
          <w:rFonts w:eastAsia="Times New Roman" w:cs="Times New Roman"/>
        </w:rPr>
        <w:br/>
        <w:t xml:space="preserve">Joint work with S. </w:t>
      </w:r>
      <w:proofErr w:type="spellStart"/>
      <w:r w:rsidRPr="009E0A0D">
        <w:rPr>
          <w:rFonts w:eastAsia="Times New Roman" w:cs="Times New Roman"/>
        </w:rPr>
        <w:t>Mirrahimi</w:t>
      </w:r>
      <w:proofErr w:type="spellEnd"/>
    </w:p>
    <w:p w14:paraId="0CCF1E73" w14:textId="77777777" w:rsidR="007E05DE" w:rsidRDefault="007E05DE" w:rsidP="00C72498">
      <w:pPr>
        <w:rPr>
          <w:rFonts w:eastAsia="Times New Roman" w:cs="Times New Roman"/>
        </w:rPr>
      </w:pPr>
    </w:p>
    <w:p w14:paraId="425CD774" w14:textId="43C7E2E6" w:rsidR="007E05DE" w:rsidRPr="007E2A45" w:rsidRDefault="007E05DE" w:rsidP="007E05DE">
      <w:pPr>
        <w:rPr>
          <w:rFonts w:eastAsia="Times New Roman" w:cs="Times New Roman"/>
          <w:i/>
        </w:rPr>
      </w:pPr>
      <w:r>
        <w:rPr>
          <w:rFonts w:eastAsia="Times New Roman" w:cs="Times New Roman"/>
          <w:i/>
        </w:rPr>
        <w:t xml:space="preserve">2:00-3:00pm -- </w:t>
      </w:r>
      <w:r w:rsidRPr="007E2A45">
        <w:rPr>
          <w:rFonts w:eastAsia="Times New Roman" w:cs="Times New Roman"/>
          <w:i/>
        </w:rPr>
        <w:t>Robert V Kohn, Courant Institute, NYU</w:t>
      </w:r>
    </w:p>
    <w:p w14:paraId="7EC264EA" w14:textId="77777777" w:rsidR="007E05DE" w:rsidRDefault="007E05DE" w:rsidP="007E05DE">
      <w:pPr>
        <w:rPr>
          <w:rFonts w:eastAsia="Times New Roman" w:cs="Times New Roman"/>
        </w:rPr>
      </w:pPr>
    </w:p>
    <w:p w14:paraId="02A66045" w14:textId="77777777" w:rsidR="007E05DE" w:rsidRDefault="007E05DE" w:rsidP="007E05DE">
      <w:pPr>
        <w:rPr>
          <w:rFonts w:eastAsia="Times New Roman" w:cs="Times New Roman"/>
        </w:rPr>
      </w:pPr>
      <w:proofErr w:type="gramStart"/>
      <w:r w:rsidRPr="007E2A45">
        <w:rPr>
          <w:rFonts w:eastAsia="Times New Roman" w:cs="Times New Roman"/>
          <w:b/>
        </w:rPr>
        <w:t xml:space="preserve">A </w:t>
      </w:r>
      <w:proofErr w:type="spellStart"/>
      <w:r w:rsidRPr="007E2A45">
        <w:rPr>
          <w:rFonts w:eastAsia="Times New Roman" w:cs="Times New Roman"/>
          <w:b/>
        </w:rPr>
        <w:t>variational</w:t>
      </w:r>
      <w:proofErr w:type="spellEnd"/>
      <w:r w:rsidRPr="007E2A45">
        <w:rPr>
          <w:rFonts w:eastAsia="Times New Roman" w:cs="Times New Roman"/>
          <w:b/>
        </w:rPr>
        <w:t xml:space="preserve"> perspective on wrinkling patterns in thin elastic sheets</w:t>
      </w:r>
      <w:r w:rsidRPr="007E2A45">
        <w:rPr>
          <w:rFonts w:eastAsia="Times New Roman" w:cs="Times New Roman"/>
          <w:b/>
        </w:rPr>
        <w:br/>
      </w:r>
      <w:r>
        <w:rPr>
          <w:rFonts w:eastAsia="Times New Roman" w:cs="Times New Roman"/>
        </w:rPr>
        <w:br/>
        <w:t>Thin sheets exhibit</w:t>
      </w:r>
      <w:proofErr w:type="gramEnd"/>
      <w:r>
        <w:rPr>
          <w:rFonts w:eastAsia="Times New Roman" w:cs="Times New Roman"/>
        </w:rPr>
        <w:t xml:space="preserve"> a daunting array of patterns. A key difficulty</w:t>
      </w:r>
      <w:r>
        <w:rPr>
          <w:rFonts w:eastAsia="Times New Roman" w:cs="Times New Roman"/>
        </w:rPr>
        <w:br/>
        <w:t>in their analysis is that while we have many examples, we have no</w:t>
      </w:r>
      <w:r>
        <w:rPr>
          <w:rFonts w:eastAsia="Times New Roman" w:cs="Times New Roman"/>
        </w:rPr>
        <w:br/>
        <w:t>classification of the possible "patterns." I have explored an alternative</w:t>
      </w:r>
      <w:r>
        <w:rPr>
          <w:rFonts w:eastAsia="Times New Roman" w:cs="Times New Roman"/>
        </w:rPr>
        <w:br/>
        <w:t xml:space="preserve">viewpoint in a series of recent projects with Peter Bella, </w:t>
      </w:r>
      <w:proofErr w:type="spellStart"/>
      <w:r>
        <w:rPr>
          <w:rFonts w:eastAsia="Times New Roman" w:cs="Times New Roman"/>
        </w:rPr>
        <w:t>Hoai</w:t>
      </w:r>
      <w:proofErr w:type="spellEnd"/>
      <w:r>
        <w:rPr>
          <w:rFonts w:eastAsia="Times New Roman" w:cs="Times New Roman"/>
        </w:rPr>
        <w:t>-Minh</w:t>
      </w:r>
      <w:r>
        <w:rPr>
          <w:rFonts w:eastAsia="Times New Roman" w:cs="Times New Roman"/>
        </w:rPr>
        <w:br/>
        <w:t>Nguyen, and others. Our goal is to identify the *scaling law* of the</w:t>
      </w:r>
      <w:r>
        <w:rPr>
          <w:rFonts w:eastAsia="Times New Roman" w:cs="Times New Roman"/>
        </w:rPr>
        <w:br/>
        <w:t>minimum elastic energy (with respect to the sheet thickness, and the other</w:t>
      </w:r>
      <w:r>
        <w:rPr>
          <w:rFonts w:eastAsia="Times New Roman" w:cs="Times New Roman"/>
        </w:rPr>
        <w:br/>
        <w:t>parameters of the problem). Success requires proving upper bounds and</w:t>
      </w:r>
      <w:r>
        <w:rPr>
          <w:rFonts w:eastAsia="Times New Roman" w:cs="Times New Roman"/>
        </w:rPr>
        <w:br/>
        <w:t>lower bounds that scale the same way. The upper bounds are usually easier,</w:t>
      </w:r>
      <w:r>
        <w:rPr>
          <w:rFonts w:eastAsia="Times New Roman" w:cs="Times New Roman"/>
        </w:rPr>
        <w:br/>
        <w:t xml:space="preserve">since nature gives us a hint. The lower bounds are </w:t>
      </w:r>
      <w:proofErr w:type="gramStart"/>
      <w:r>
        <w:rPr>
          <w:rFonts w:eastAsia="Times New Roman" w:cs="Times New Roman"/>
        </w:rPr>
        <w:t>more subtle</w:t>
      </w:r>
      <w:proofErr w:type="gramEnd"/>
      <w:r>
        <w:rPr>
          <w:rFonts w:eastAsia="Times New Roman" w:cs="Times New Roman"/>
        </w:rPr>
        <w:t>, since they</w:t>
      </w:r>
      <w:r>
        <w:rPr>
          <w:rFonts w:eastAsia="Times New Roman" w:cs="Times New Roman"/>
        </w:rPr>
        <w:br/>
        <w:t xml:space="preserve">must be </w:t>
      </w:r>
      <w:proofErr w:type="spellStart"/>
      <w:r>
        <w:rPr>
          <w:rFonts w:eastAsia="Times New Roman" w:cs="Times New Roman"/>
        </w:rPr>
        <w:t>ansatz</w:t>
      </w:r>
      <w:proofErr w:type="spellEnd"/>
      <w:r>
        <w:rPr>
          <w:rFonts w:eastAsia="Times New Roman" w:cs="Times New Roman"/>
        </w:rPr>
        <w:t>-independent. In many cases, the arguments used to</w:t>
      </w:r>
      <w:r>
        <w:rPr>
          <w:rFonts w:eastAsia="Times New Roman" w:cs="Times New Roman"/>
        </w:rPr>
        <w:br/>
        <w:t>prove the lower bounds help explain "why" we see particular patterns.</w:t>
      </w:r>
      <w:r>
        <w:rPr>
          <w:rFonts w:eastAsia="Times New Roman" w:cs="Times New Roman"/>
        </w:rPr>
        <w:br/>
        <w:t>My talk will give an overview of this activity, and details of some</w:t>
      </w:r>
      <w:r>
        <w:rPr>
          <w:rFonts w:eastAsia="Times New Roman" w:cs="Times New Roman"/>
        </w:rPr>
        <w:br/>
        <w:t>examples.</w:t>
      </w:r>
    </w:p>
    <w:p w14:paraId="00CFE3A5" w14:textId="77777777" w:rsidR="007E05DE" w:rsidRPr="009E0A0D" w:rsidRDefault="007E05DE" w:rsidP="00C72498">
      <w:pPr>
        <w:rPr>
          <w:rFonts w:eastAsia="Times New Roman" w:cs="Times New Roman"/>
        </w:rPr>
      </w:pPr>
    </w:p>
    <w:p w14:paraId="25BE8C29" w14:textId="7EFE3511" w:rsidR="007E05DE" w:rsidRPr="0007349F" w:rsidRDefault="009C2ED3" w:rsidP="007E05DE">
      <w:pPr>
        <w:rPr>
          <w:i/>
        </w:rPr>
      </w:pPr>
      <w:r>
        <w:rPr>
          <w:i/>
        </w:rPr>
        <w:t>3:3</w:t>
      </w:r>
      <w:r w:rsidR="007E05DE">
        <w:rPr>
          <w:i/>
        </w:rPr>
        <w:t>0-4:30</w:t>
      </w:r>
      <w:r>
        <w:rPr>
          <w:i/>
        </w:rPr>
        <w:t>pm</w:t>
      </w:r>
      <w:r w:rsidR="007E05DE">
        <w:rPr>
          <w:i/>
        </w:rPr>
        <w:t xml:space="preserve"> -- </w:t>
      </w:r>
      <w:r w:rsidR="007E05DE" w:rsidRPr="0007349F">
        <w:rPr>
          <w:i/>
        </w:rPr>
        <w:t xml:space="preserve">Serena </w:t>
      </w:r>
      <w:proofErr w:type="spellStart"/>
      <w:r w:rsidR="007E05DE" w:rsidRPr="0007349F">
        <w:rPr>
          <w:i/>
        </w:rPr>
        <w:t>Dipierro</w:t>
      </w:r>
      <w:proofErr w:type="spellEnd"/>
      <w:r w:rsidR="007E05DE">
        <w:rPr>
          <w:i/>
        </w:rPr>
        <w:t>, WIAS Berlin</w:t>
      </w:r>
    </w:p>
    <w:p w14:paraId="1A13B589" w14:textId="77777777" w:rsidR="007E05DE" w:rsidRPr="0007349F" w:rsidRDefault="007E05DE" w:rsidP="007E05DE"/>
    <w:p w14:paraId="0128002F" w14:textId="77777777" w:rsidR="007E05DE" w:rsidRPr="0007349F" w:rsidRDefault="007E05DE" w:rsidP="007E05DE">
      <w:pPr>
        <w:rPr>
          <w:rFonts w:eastAsia="Times New Roman" w:cs="Times New Roman"/>
          <w:b/>
        </w:rPr>
      </w:pPr>
      <w:r w:rsidRPr="0007349F">
        <w:rPr>
          <w:rFonts w:eastAsia="Times New Roman" w:cs="Times New Roman"/>
          <w:b/>
        </w:rPr>
        <w:t>Chaotic orbits for systems of nonlocal equations</w:t>
      </w:r>
    </w:p>
    <w:p w14:paraId="769BB7C4" w14:textId="77777777" w:rsidR="007E05DE" w:rsidRPr="0007349F" w:rsidRDefault="007E05DE" w:rsidP="007E05DE">
      <w:pPr>
        <w:rPr>
          <w:rFonts w:eastAsia="Times New Roman" w:cs="Times New Roman"/>
        </w:rPr>
      </w:pPr>
    </w:p>
    <w:p w14:paraId="4EE5D499" w14:textId="77777777" w:rsidR="007E05DE" w:rsidRPr="0007349F" w:rsidRDefault="007E05DE" w:rsidP="007E05DE">
      <w:pPr>
        <w:rPr>
          <w:rFonts w:eastAsia="Times New Roman" w:cs="Times New Roman"/>
        </w:rPr>
      </w:pPr>
      <w:r w:rsidRPr="0007349F">
        <w:rPr>
          <w:rFonts w:eastAsia="Times New Roman" w:cs="Times New Roman"/>
        </w:rPr>
        <w:t xml:space="preserve">In this talk we consider a system of nonlocal equations driven by a perturbed periodic potential, and we construct </w:t>
      </w:r>
      <w:proofErr w:type="spellStart"/>
      <w:r w:rsidRPr="0007349F">
        <w:rPr>
          <w:rFonts w:eastAsia="Times New Roman" w:cs="Times New Roman"/>
        </w:rPr>
        <w:t>multibump</w:t>
      </w:r>
      <w:proofErr w:type="spellEnd"/>
      <w:r w:rsidRPr="0007349F">
        <w:rPr>
          <w:rFonts w:eastAsia="Times New Roman" w:cs="Times New Roman"/>
        </w:rPr>
        <w:t xml:space="preserve"> </w:t>
      </w:r>
      <w:proofErr w:type="gramStart"/>
      <w:r w:rsidRPr="0007349F">
        <w:rPr>
          <w:rFonts w:eastAsia="Times New Roman" w:cs="Times New Roman"/>
        </w:rPr>
        <w:t>solutions which</w:t>
      </w:r>
      <w:proofErr w:type="gramEnd"/>
      <w:r w:rsidRPr="0007349F">
        <w:rPr>
          <w:rFonts w:eastAsia="Times New Roman" w:cs="Times New Roman"/>
        </w:rPr>
        <w:t xml:space="preserve"> connect one integer point to another one in a prescribed way. </w:t>
      </w:r>
    </w:p>
    <w:p w14:paraId="6219DF0D" w14:textId="77777777" w:rsidR="007E05DE" w:rsidRPr="0007349F" w:rsidRDefault="007E05DE" w:rsidP="007E05DE">
      <w:pPr>
        <w:rPr>
          <w:rFonts w:eastAsia="Times New Roman" w:cs="Times New Roman"/>
        </w:rPr>
      </w:pPr>
      <w:r w:rsidRPr="0007349F">
        <w:rPr>
          <w:rFonts w:eastAsia="Times New Roman" w:cs="Times New Roman"/>
        </w:rPr>
        <w:t xml:space="preserve">In particular, </w:t>
      </w:r>
      <w:proofErr w:type="spellStart"/>
      <w:r w:rsidRPr="0007349F">
        <w:rPr>
          <w:rFonts w:eastAsia="Times New Roman" w:cs="Times New Roman"/>
        </w:rPr>
        <w:t>heteroclinic</w:t>
      </w:r>
      <w:proofErr w:type="spellEnd"/>
      <w:r w:rsidRPr="0007349F">
        <w:rPr>
          <w:rFonts w:eastAsia="Times New Roman" w:cs="Times New Roman"/>
        </w:rPr>
        <w:t xml:space="preserve">, </w:t>
      </w:r>
      <w:proofErr w:type="spellStart"/>
      <w:r w:rsidRPr="0007349F">
        <w:rPr>
          <w:rFonts w:eastAsia="Times New Roman" w:cs="Times New Roman"/>
        </w:rPr>
        <w:t>homoclinic</w:t>
      </w:r>
      <w:proofErr w:type="spellEnd"/>
      <w:r w:rsidRPr="0007349F">
        <w:rPr>
          <w:rFonts w:eastAsia="Times New Roman" w:cs="Times New Roman"/>
        </w:rPr>
        <w:t xml:space="preserve"> and chaotic trajectories are constructed.</w:t>
      </w:r>
    </w:p>
    <w:p w14:paraId="158EDE07" w14:textId="77777777" w:rsidR="007E05DE" w:rsidRPr="0007349F" w:rsidRDefault="007E05DE" w:rsidP="007E05DE">
      <w:pPr>
        <w:rPr>
          <w:rFonts w:eastAsia="Times New Roman" w:cs="Times New Roman"/>
        </w:rPr>
      </w:pPr>
      <w:r w:rsidRPr="0007349F">
        <w:rPr>
          <w:rFonts w:eastAsia="Times New Roman" w:cs="Times New Roman"/>
        </w:rPr>
        <w:t>A particular case of the problem under consideration is given by the </w:t>
      </w:r>
    </w:p>
    <w:p w14:paraId="24E86007" w14:textId="77777777" w:rsidR="007E05DE" w:rsidRPr="0007349F" w:rsidRDefault="007E05DE" w:rsidP="007E05DE">
      <w:pPr>
        <w:rPr>
          <w:rFonts w:eastAsia="Times New Roman" w:cs="Times New Roman"/>
        </w:rPr>
      </w:pPr>
      <w:proofErr w:type="gramStart"/>
      <w:r w:rsidRPr="0007349F">
        <w:rPr>
          <w:rFonts w:eastAsia="Times New Roman" w:cs="Times New Roman"/>
        </w:rPr>
        <w:t>perturbed</w:t>
      </w:r>
      <w:proofErr w:type="gramEnd"/>
      <w:r w:rsidRPr="0007349F">
        <w:rPr>
          <w:rFonts w:eastAsia="Times New Roman" w:cs="Times New Roman"/>
        </w:rPr>
        <w:t xml:space="preserve"> </w:t>
      </w:r>
      <w:proofErr w:type="spellStart"/>
      <w:r w:rsidRPr="0007349F">
        <w:rPr>
          <w:rFonts w:eastAsia="Times New Roman" w:cs="Times New Roman"/>
        </w:rPr>
        <w:t>Peierls-Nabarro</w:t>
      </w:r>
      <w:proofErr w:type="spellEnd"/>
      <w:r w:rsidRPr="0007349F">
        <w:rPr>
          <w:rFonts w:eastAsia="Times New Roman" w:cs="Times New Roman"/>
        </w:rPr>
        <w:t xml:space="preserve"> model for atom dislocations in crystals.</w:t>
      </w:r>
    </w:p>
    <w:p w14:paraId="01B8A9D7" w14:textId="77777777" w:rsidR="007E05DE" w:rsidRPr="0007349F" w:rsidRDefault="007E05DE" w:rsidP="007E05DE">
      <w:pPr>
        <w:rPr>
          <w:rFonts w:eastAsia="Times New Roman" w:cs="Times New Roman"/>
        </w:rPr>
      </w:pPr>
      <w:r w:rsidRPr="0007349F">
        <w:rPr>
          <w:rFonts w:eastAsia="Times New Roman" w:cs="Times New Roman"/>
        </w:rPr>
        <w:t xml:space="preserve">This is a joint work with </w:t>
      </w:r>
      <w:proofErr w:type="spellStart"/>
      <w:r w:rsidRPr="0007349F">
        <w:rPr>
          <w:rFonts w:eastAsia="Times New Roman" w:cs="Times New Roman"/>
        </w:rPr>
        <w:t>Stefania</w:t>
      </w:r>
      <w:proofErr w:type="spellEnd"/>
      <w:r w:rsidRPr="0007349F">
        <w:rPr>
          <w:rFonts w:eastAsia="Times New Roman" w:cs="Times New Roman"/>
        </w:rPr>
        <w:t xml:space="preserve"> </w:t>
      </w:r>
      <w:proofErr w:type="spellStart"/>
      <w:r w:rsidRPr="0007349F">
        <w:rPr>
          <w:rFonts w:eastAsia="Times New Roman" w:cs="Times New Roman"/>
        </w:rPr>
        <w:t>Patrizi</w:t>
      </w:r>
      <w:proofErr w:type="spellEnd"/>
      <w:r w:rsidRPr="0007349F">
        <w:rPr>
          <w:rFonts w:eastAsia="Times New Roman" w:cs="Times New Roman"/>
        </w:rPr>
        <w:t xml:space="preserve"> and Enrico </w:t>
      </w:r>
      <w:proofErr w:type="spellStart"/>
      <w:r w:rsidRPr="0007349F">
        <w:rPr>
          <w:rFonts w:eastAsia="Times New Roman" w:cs="Times New Roman"/>
        </w:rPr>
        <w:t>Valdinoci</w:t>
      </w:r>
      <w:proofErr w:type="spellEnd"/>
      <w:r w:rsidRPr="0007349F">
        <w:rPr>
          <w:rFonts w:eastAsia="Times New Roman" w:cs="Times New Roman"/>
        </w:rPr>
        <w:t>. </w:t>
      </w:r>
    </w:p>
    <w:p w14:paraId="73793696" w14:textId="77777777" w:rsidR="00C72498" w:rsidRDefault="00C72498" w:rsidP="00C72498">
      <w:pPr>
        <w:rPr>
          <w:rFonts w:eastAsia="Times New Roman" w:cs="Times New Roman"/>
        </w:rPr>
      </w:pPr>
    </w:p>
    <w:p w14:paraId="00A6204A" w14:textId="77777777" w:rsidR="007E05DE" w:rsidRPr="00A04F84" w:rsidRDefault="007E05DE" w:rsidP="007E05DE">
      <w:pPr>
        <w:rPr>
          <w:i/>
        </w:rPr>
      </w:pPr>
      <w:r w:rsidRPr="00A04F84">
        <w:rPr>
          <w:i/>
        </w:rPr>
        <w:t>Friday May 27</w:t>
      </w:r>
    </w:p>
    <w:p w14:paraId="29E30C53" w14:textId="77777777" w:rsidR="00CA1F22" w:rsidRDefault="00CA1F22">
      <w:pPr>
        <w:rPr>
          <w:rFonts w:eastAsia="Times New Roman" w:cs="Times New Roman"/>
        </w:rPr>
      </w:pPr>
    </w:p>
    <w:p w14:paraId="1C933706" w14:textId="26849E0C" w:rsidR="00CA1F22" w:rsidRPr="00CA1F22" w:rsidRDefault="009C2ED3" w:rsidP="00CA1F22">
      <w:pPr>
        <w:rPr>
          <w:i/>
        </w:rPr>
      </w:pPr>
      <w:r>
        <w:rPr>
          <w:i/>
        </w:rPr>
        <w:t>9:30-10:30am -- Xavier</w:t>
      </w:r>
      <w:r w:rsidR="00CA1F22" w:rsidRPr="00CA1F22">
        <w:rPr>
          <w:i/>
        </w:rPr>
        <w:t xml:space="preserve"> </w:t>
      </w:r>
      <w:proofErr w:type="spellStart"/>
      <w:r w:rsidR="00CA1F22" w:rsidRPr="00CA1F22">
        <w:rPr>
          <w:i/>
        </w:rPr>
        <w:t>Cabré</w:t>
      </w:r>
      <w:proofErr w:type="spellEnd"/>
      <w:r w:rsidR="00CA1F22" w:rsidRPr="00CA1F22">
        <w:rPr>
          <w:i/>
        </w:rPr>
        <w:t xml:space="preserve"> (ICREA and UPC, Spain)</w:t>
      </w:r>
    </w:p>
    <w:p w14:paraId="56B29122" w14:textId="77777777" w:rsidR="00CA1F22" w:rsidRDefault="00CA1F22" w:rsidP="00CA1F22"/>
    <w:p w14:paraId="5742A95A" w14:textId="77777777" w:rsidR="00CA1F22" w:rsidRPr="00CA1F22" w:rsidRDefault="00CA1F22" w:rsidP="00CA1F22">
      <w:pPr>
        <w:rPr>
          <w:b/>
        </w:rPr>
      </w:pPr>
      <w:r w:rsidRPr="00CA1F22">
        <w:rPr>
          <w:b/>
        </w:rPr>
        <w:t>Curves and surfaces with constant nonlocal mean curvature</w:t>
      </w:r>
    </w:p>
    <w:p w14:paraId="3367B983" w14:textId="77777777" w:rsidR="00CA1F22" w:rsidRDefault="00CA1F22" w:rsidP="00CA1F22"/>
    <w:p w14:paraId="2F21D195" w14:textId="2401AE8D" w:rsidR="00CA1F22" w:rsidRDefault="00CA1F22" w:rsidP="00CA1F22">
      <w:r>
        <w:t xml:space="preserve">The talk will be concerned with </w:t>
      </w:r>
      <w:proofErr w:type="spellStart"/>
      <w:r>
        <w:t>hypersurfaces</w:t>
      </w:r>
      <w:proofErr w:type="spellEnd"/>
      <w:r>
        <w:t xml:space="preserve"> of $\</w:t>
      </w:r>
      <w:proofErr w:type="spellStart"/>
      <w:r>
        <w:t>mathbb</w:t>
      </w:r>
      <w:proofErr w:type="spellEnd"/>
      <w:r>
        <w:t>{R}^N$ with</w:t>
      </w:r>
    </w:p>
    <w:p w14:paraId="18506475" w14:textId="6F92291E" w:rsidR="00CA1F22" w:rsidRDefault="00CA1F22" w:rsidP="00CA1F22">
      <w:proofErr w:type="gramStart"/>
      <w:r>
        <w:t>constant</w:t>
      </w:r>
      <w:proofErr w:type="gramEnd"/>
      <w:r>
        <w:t xml:space="preserve"> nonlocal (or fractional) mean curvature. This is the equation</w:t>
      </w:r>
    </w:p>
    <w:p w14:paraId="0058110C" w14:textId="55405231" w:rsidR="00CA1F22" w:rsidRDefault="00CA1F22" w:rsidP="00CA1F22">
      <w:proofErr w:type="gramStart"/>
      <w:r>
        <w:t>associated</w:t>
      </w:r>
      <w:proofErr w:type="gramEnd"/>
      <w:r>
        <w:t xml:space="preserve"> to critical points of the fractional perimeter under a volume</w:t>
      </w:r>
    </w:p>
    <w:p w14:paraId="0F1FDDDE" w14:textId="1F9E0A07" w:rsidR="00CA1F22" w:rsidRDefault="00CA1F22" w:rsidP="00CA1F22">
      <w:proofErr w:type="gramStart"/>
      <w:r>
        <w:t>constraint</w:t>
      </w:r>
      <w:proofErr w:type="gramEnd"/>
      <w:r>
        <w:t xml:space="preserve">. We first prove the nonlocal analogue of the </w:t>
      </w:r>
      <w:proofErr w:type="spellStart"/>
      <w:r>
        <w:t>Alexandrov</w:t>
      </w:r>
      <w:proofErr w:type="spellEnd"/>
      <w:r>
        <w:t xml:space="preserve"> result</w:t>
      </w:r>
    </w:p>
    <w:p w14:paraId="172F7563" w14:textId="0CF37B6C" w:rsidR="00CA1F22" w:rsidRDefault="00CA1F22" w:rsidP="00CA1F22">
      <w:proofErr w:type="gramStart"/>
      <w:r>
        <w:t>characterizing</w:t>
      </w:r>
      <w:proofErr w:type="gramEnd"/>
      <w:r>
        <w:t xml:space="preserve"> spheres as the only closed embedded </w:t>
      </w:r>
      <w:proofErr w:type="spellStart"/>
      <w:r>
        <w:t>hypersurfaces</w:t>
      </w:r>
      <w:proofErr w:type="spellEnd"/>
      <w:r>
        <w:t xml:space="preserve"> in</w:t>
      </w:r>
    </w:p>
    <w:p w14:paraId="128E68EF" w14:textId="11B2DBAC" w:rsidR="00CA1F22" w:rsidRDefault="001729D3" w:rsidP="00CA1F22">
      <w:proofErr w:type="gramStart"/>
      <w:r w:rsidRPr="001729D3">
        <w:rPr>
          <w:b/>
        </w:rPr>
        <w:t>R</w:t>
      </w:r>
      <w:r>
        <w:rPr>
          <w:vertAlign w:val="superscript"/>
        </w:rPr>
        <w:t>N</w:t>
      </w:r>
      <w:r w:rsidR="00CA1F22">
        <w:t xml:space="preserve"> with constant mean curvature.</w:t>
      </w:r>
      <w:proofErr w:type="gramEnd"/>
      <w:r w:rsidR="00CA1F22">
        <w:t xml:space="preserve"> Our second result establishes</w:t>
      </w:r>
    </w:p>
    <w:p w14:paraId="7CBCAE12" w14:textId="329315B1" w:rsidR="00CA1F22" w:rsidRDefault="00CA1F22" w:rsidP="00CA1F22">
      <w:proofErr w:type="gramStart"/>
      <w:r>
        <w:t>the</w:t>
      </w:r>
      <w:proofErr w:type="gramEnd"/>
      <w:r>
        <w:t xml:space="preserve"> existence of periodic cylinders in </w:t>
      </w:r>
      <w:r w:rsidR="001729D3" w:rsidRPr="001729D3">
        <w:rPr>
          <w:b/>
        </w:rPr>
        <w:t>R</w:t>
      </w:r>
      <w:r w:rsidR="001729D3">
        <w:rPr>
          <w:vertAlign w:val="superscript"/>
        </w:rPr>
        <w:t>N</w:t>
      </w:r>
      <w:r>
        <w:t xml:space="preserve"> with constant nonlocal</w:t>
      </w:r>
    </w:p>
    <w:p w14:paraId="531D102F" w14:textId="1FAF4270" w:rsidR="00CA1F22" w:rsidRDefault="00CA1F22" w:rsidP="00CA1F22">
      <w:proofErr w:type="gramStart"/>
      <w:r>
        <w:t>mean</w:t>
      </w:r>
      <w:proofErr w:type="gramEnd"/>
      <w:r>
        <w:t xml:space="preserve"> curvature and bifurcating from a straight cylinder. </w:t>
      </w:r>
      <w:proofErr w:type="gramStart"/>
      <w:r>
        <w:t>These</w:t>
      </w:r>
      <w:proofErr w:type="gramEnd"/>
      <w:r>
        <w:t xml:space="preserve"> are </w:t>
      </w:r>
      <w:proofErr w:type="gramStart"/>
      <w:r>
        <w:t>Delaunay</w:t>
      </w:r>
      <w:proofErr w:type="gramEnd"/>
    </w:p>
    <w:p w14:paraId="0C05C522" w14:textId="219489F2" w:rsidR="00CA1F22" w:rsidRDefault="00CA1F22" w:rsidP="00CA1F22">
      <w:proofErr w:type="gramStart"/>
      <w:r>
        <w:t>type</w:t>
      </w:r>
      <w:proofErr w:type="gramEnd"/>
      <w:r>
        <w:t xml:space="preserve"> cylinders in the nonlocal setting. Here we use a </w:t>
      </w:r>
      <w:proofErr w:type="spellStart"/>
      <w:r>
        <w:t>Lyapunov</w:t>
      </w:r>
      <w:proofErr w:type="spellEnd"/>
      <w:r>
        <w:t>-Schmidt</w:t>
      </w:r>
    </w:p>
    <w:p w14:paraId="4103569B" w14:textId="5A7CD8C9" w:rsidR="00CA1F22" w:rsidRDefault="00CA1F22" w:rsidP="00CA1F22">
      <w:proofErr w:type="gramStart"/>
      <w:r>
        <w:t>procedure</w:t>
      </w:r>
      <w:proofErr w:type="gramEnd"/>
      <w:r>
        <w:t xml:space="preserve"> for a </w:t>
      </w:r>
      <w:proofErr w:type="spellStart"/>
      <w:r>
        <w:t>quasilinear</w:t>
      </w:r>
      <w:proofErr w:type="spellEnd"/>
      <w:r>
        <w:t xml:space="preserve"> type fractional elliptic equation. Finally, we prove</w:t>
      </w:r>
    </w:p>
    <w:p w14:paraId="7B906C83" w14:textId="029588FD" w:rsidR="00CA1F22" w:rsidRDefault="00CA1F22" w:rsidP="00CA1F22">
      <w:proofErr w:type="gramStart"/>
      <w:r>
        <w:t>the</w:t>
      </w:r>
      <w:proofErr w:type="gramEnd"/>
      <w:r>
        <w:t xml:space="preserve"> existence of different types of periodic lattices made of near-spheres and</w:t>
      </w:r>
    </w:p>
    <w:p w14:paraId="04B955C2" w14:textId="3DB50FF4" w:rsidR="00CA1F22" w:rsidRDefault="00CA1F22" w:rsidP="00CA1F22">
      <w:proofErr w:type="gramStart"/>
      <w:r>
        <w:t>having</w:t>
      </w:r>
      <w:proofErr w:type="gramEnd"/>
      <w:r>
        <w:t xml:space="preserve"> constant nonlocal mean curvature.</w:t>
      </w:r>
    </w:p>
    <w:p w14:paraId="20007A67" w14:textId="6631C667" w:rsidR="00CA1F22" w:rsidRDefault="00CA1F22" w:rsidP="00CA1F22">
      <w:r>
        <w:t xml:space="preserve">(These are joint works with </w:t>
      </w:r>
      <w:proofErr w:type="spellStart"/>
      <w:r>
        <w:t>Mouhamed</w:t>
      </w:r>
      <w:proofErr w:type="spellEnd"/>
      <w:r>
        <w:t xml:space="preserve"> M. Fall, Joan </w:t>
      </w:r>
      <w:proofErr w:type="spellStart"/>
      <w:r>
        <w:t>Solà</w:t>
      </w:r>
      <w:proofErr w:type="spellEnd"/>
      <w:r>
        <w:t>-Morales, and</w:t>
      </w:r>
    </w:p>
    <w:p w14:paraId="065C943D" w14:textId="4D6482FB" w:rsidR="00CA1F22" w:rsidRDefault="00CA1F22" w:rsidP="00CA1F22">
      <w:r>
        <w:t xml:space="preserve">Tobias </w:t>
      </w:r>
      <w:proofErr w:type="spellStart"/>
      <w:r>
        <w:t>Weth</w:t>
      </w:r>
      <w:proofErr w:type="spellEnd"/>
      <w:r>
        <w:t>)</w:t>
      </w:r>
    </w:p>
    <w:p w14:paraId="7D37A5F5" w14:textId="77777777" w:rsidR="0007349F" w:rsidRDefault="0007349F" w:rsidP="00CA1F22"/>
    <w:p w14:paraId="266B85B0" w14:textId="77777777" w:rsidR="009C2ED3" w:rsidRPr="00157E8E" w:rsidRDefault="009C2ED3" w:rsidP="009C2ED3">
      <w:pPr>
        <w:rPr>
          <w:rFonts w:eastAsia="Times New Roman" w:cs="Times New Roman"/>
          <w:i/>
        </w:rPr>
      </w:pPr>
      <w:r>
        <w:rPr>
          <w:rFonts w:eastAsia="Times New Roman" w:cs="Times New Roman"/>
          <w:i/>
        </w:rPr>
        <w:t xml:space="preserve">11:00-12:00pm -- </w:t>
      </w:r>
      <w:r w:rsidRPr="00157E8E">
        <w:rPr>
          <w:rFonts w:eastAsia="Times New Roman" w:cs="Times New Roman"/>
          <w:i/>
        </w:rPr>
        <w:t xml:space="preserve">Enrico </w:t>
      </w:r>
      <w:proofErr w:type="spellStart"/>
      <w:r w:rsidRPr="00157E8E">
        <w:rPr>
          <w:rFonts w:eastAsia="Times New Roman" w:cs="Times New Roman"/>
          <w:i/>
        </w:rPr>
        <w:t>Valdinoci</w:t>
      </w:r>
      <w:proofErr w:type="spellEnd"/>
      <w:r>
        <w:rPr>
          <w:rFonts w:eastAsia="Times New Roman" w:cs="Times New Roman"/>
          <w:i/>
        </w:rPr>
        <w:t>, WIAS Berlin</w:t>
      </w:r>
    </w:p>
    <w:p w14:paraId="05F46D7C" w14:textId="77777777" w:rsidR="009C2ED3" w:rsidRPr="009E0A0D" w:rsidRDefault="009C2ED3" w:rsidP="009C2ED3">
      <w:pPr>
        <w:rPr>
          <w:rFonts w:eastAsia="Times New Roman" w:cs="Times New Roman"/>
        </w:rPr>
      </w:pPr>
    </w:p>
    <w:p w14:paraId="0D18D889" w14:textId="77777777" w:rsidR="009C2ED3" w:rsidRPr="009E0A0D" w:rsidRDefault="009C2ED3" w:rsidP="009C2ED3">
      <w:pPr>
        <w:rPr>
          <w:rFonts w:eastAsia="Times New Roman" w:cs="Times New Roman"/>
        </w:rPr>
      </w:pPr>
      <w:r w:rsidRPr="00157E8E">
        <w:rPr>
          <w:rFonts w:eastAsia="Times New Roman" w:cs="Times New Roman"/>
          <w:b/>
        </w:rPr>
        <w:t>Nonlocal minimal surfaces: quantitative estimates in the interior and at the boundary</w:t>
      </w:r>
      <w:r w:rsidRPr="00157E8E">
        <w:rPr>
          <w:rFonts w:eastAsia="Times New Roman" w:cs="Times New Roman"/>
          <w:b/>
        </w:rPr>
        <w:br/>
      </w:r>
      <w:r w:rsidRPr="009E0A0D">
        <w:rPr>
          <w:rFonts w:eastAsia="Times New Roman" w:cs="Times New Roman"/>
        </w:rPr>
        <w:br/>
        <w:t xml:space="preserve">We consider minimizers of the nonlocal perimeter introduced by L. </w:t>
      </w:r>
      <w:proofErr w:type="spellStart"/>
      <w:r w:rsidRPr="009E0A0D">
        <w:rPr>
          <w:rFonts w:eastAsia="Times New Roman" w:cs="Times New Roman"/>
        </w:rPr>
        <w:t>Caffarelli</w:t>
      </w:r>
      <w:proofErr w:type="spellEnd"/>
      <w:r w:rsidRPr="009E0A0D">
        <w:rPr>
          <w:rFonts w:eastAsia="Times New Roman" w:cs="Times New Roman"/>
        </w:rPr>
        <w:t>, J</w:t>
      </w:r>
      <w:proofErr w:type="gramStart"/>
      <w:r w:rsidRPr="009E0A0D">
        <w:rPr>
          <w:rFonts w:eastAsia="Times New Roman" w:cs="Times New Roman"/>
        </w:rPr>
        <w:t>.-</w:t>
      </w:r>
      <w:proofErr w:type="gramEnd"/>
      <w:r w:rsidRPr="009E0A0D">
        <w:rPr>
          <w:rFonts w:eastAsia="Times New Roman" w:cs="Times New Roman"/>
        </w:rPr>
        <w:t xml:space="preserve">M. </w:t>
      </w:r>
      <w:proofErr w:type="spellStart"/>
      <w:r w:rsidRPr="009E0A0D">
        <w:rPr>
          <w:rFonts w:eastAsia="Times New Roman" w:cs="Times New Roman"/>
        </w:rPr>
        <w:t>Roquejoffre</w:t>
      </w:r>
      <w:proofErr w:type="spellEnd"/>
      <w:r w:rsidRPr="009E0A0D">
        <w:rPr>
          <w:rFonts w:eastAsia="Times New Roman" w:cs="Times New Roman"/>
        </w:rPr>
        <w:t xml:space="preserve"> and O. </w:t>
      </w:r>
      <w:proofErr w:type="spellStart"/>
      <w:r w:rsidRPr="009E0A0D">
        <w:rPr>
          <w:rFonts w:eastAsia="Times New Roman" w:cs="Times New Roman"/>
        </w:rPr>
        <w:t>Savin</w:t>
      </w:r>
      <w:proofErr w:type="spellEnd"/>
      <w:r w:rsidRPr="009E0A0D">
        <w:rPr>
          <w:rFonts w:eastAsia="Times New Roman" w:cs="Times New Roman"/>
        </w:rPr>
        <w:t xml:space="preserve"> and we discuss their interior regularity properties and their boundary behavior.</w:t>
      </w:r>
      <w:r w:rsidRPr="009E0A0D">
        <w:rPr>
          <w:rFonts w:eastAsia="Times New Roman" w:cs="Times New Roman"/>
        </w:rPr>
        <w:br/>
        <w:t>Roughly speaking, minimizers in balls of large radius in the plane are</w:t>
      </w:r>
      <w:r w:rsidRPr="009E0A0D">
        <w:rPr>
          <w:rFonts w:eastAsia="Times New Roman" w:cs="Times New Roman"/>
        </w:rPr>
        <w:br/>
        <w:t xml:space="preserve">close to </w:t>
      </w:r>
      <w:proofErr w:type="gramStart"/>
      <w:r w:rsidRPr="009E0A0D">
        <w:rPr>
          <w:rFonts w:eastAsia="Times New Roman" w:cs="Times New Roman"/>
        </w:rPr>
        <w:t>be</w:t>
      </w:r>
      <w:proofErr w:type="gramEnd"/>
      <w:r w:rsidRPr="009E0A0D">
        <w:rPr>
          <w:rFonts w:eastAsia="Times New Roman" w:cs="Times New Roman"/>
        </w:rPr>
        <w:t xml:space="preserve"> </w:t>
      </w:r>
      <w:r>
        <w:rPr>
          <w:rFonts w:eastAsia="Times New Roman" w:cs="Times New Roman"/>
        </w:rPr>
        <w:t>flat; also, the surfaces have ty</w:t>
      </w:r>
      <w:r w:rsidRPr="009E0A0D">
        <w:rPr>
          <w:rFonts w:eastAsia="Times New Roman" w:cs="Times New Roman"/>
        </w:rPr>
        <w:t>pically the tendency to</w:t>
      </w:r>
      <w:r w:rsidRPr="009E0A0D">
        <w:rPr>
          <w:rFonts w:eastAsia="Times New Roman" w:cs="Times New Roman"/>
        </w:rPr>
        <w:br/>
        <w:t>stick at the boundary, thus producing boundary discontinuities.</w:t>
      </w:r>
      <w:r w:rsidRPr="009E0A0D">
        <w:rPr>
          <w:rFonts w:eastAsia="Times New Roman" w:cs="Times New Roman"/>
        </w:rPr>
        <w:br/>
        <w:t>More general critical points will be also considered, in view of</w:t>
      </w:r>
      <w:r w:rsidRPr="009E0A0D">
        <w:rPr>
          <w:rFonts w:eastAsia="Times New Roman" w:cs="Times New Roman"/>
        </w:rPr>
        <w:br/>
        <w:t>a suitable stability condition.</w:t>
      </w:r>
    </w:p>
    <w:p w14:paraId="0D37B2E0" w14:textId="77777777" w:rsidR="009C2ED3" w:rsidRPr="009E0A0D" w:rsidRDefault="009C2ED3" w:rsidP="009C2ED3">
      <w:pPr>
        <w:rPr>
          <w:rFonts w:eastAsia="Times New Roman" w:cs="Times New Roman"/>
        </w:rPr>
      </w:pPr>
    </w:p>
    <w:p w14:paraId="4F706D3C" w14:textId="77777777" w:rsidR="0007349F" w:rsidRDefault="0007349F" w:rsidP="00CA1F22"/>
    <w:p w14:paraId="33FCD37E" w14:textId="77777777" w:rsidR="007E2A45" w:rsidRDefault="007E2A45" w:rsidP="00CA1F22">
      <w:pPr>
        <w:rPr>
          <w:rFonts w:eastAsia="Times New Roman" w:cs="Times New Roman"/>
        </w:rPr>
      </w:pPr>
    </w:p>
    <w:p w14:paraId="45379056" w14:textId="77777777" w:rsidR="006327EA" w:rsidRDefault="006327EA" w:rsidP="00945DA0">
      <w:pPr>
        <w:rPr>
          <w:rFonts w:eastAsia="Times New Roman" w:cs="Times New Roman"/>
        </w:rPr>
      </w:pPr>
    </w:p>
    <w:p w14:paraId="643A0C4E" w14:textId="77777777" w:rsidR="00945DA0" w:rsidRPr="00945DA0" w:rsidRDefault="00945DA0" w:rsidP="00CA1F22"/>
    <w:sectPr w:rsidR="00945DA0" w:rsidRPr="00945DA0" w:rsidSect="003C08C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2498"/>
    <w:rsid w:val="0007349F"/>
    <w:rsid w:val="00112A2C"/>
    <w:rsid w:val="00123962"/>
    <w:rsid w:val="00157E8E"/>
    <w:rsid w:val="001729D3"/>
    <w:rsid w:val="002B71A3"/>
    <w:rsid w:val="00384D75"/>
    <w:rsid w:val="003C08CB"/>
    <w:rsid w:val="003D4E56"/>
    <w:rsid w:val="004253FA"/>
    <w:rsid w:val="006327EA"/>
    <w:rsid w:val="006C0166"/>
    <w:rsid w:val="006D09C2"/>
    <w:rsid w:val="006E7D07"/>
    <w:rsid w:val="00795271"/>
    <w:rsid w:val="007E05DE"/>
    <w:rsid w:val="007E2A45"/>
    <w:rsid w:val="0089676B"/>
    <w:rsid w:val="00945DA0"/>
    <w:rsid w:val="009C2ED3"/>
    <w:rsid w:val="009D6DFE"/>
    <w:rsid w:val="009E0A0D"/>
    <w:rsid w:val="00AC3456"/>
    <w:rsid w:val="00BB2227"/>
    <w:rsid w:val="00C72498"/>
    <w:rsid w:val="00CA1F22"/>
    <w:rsid w:val="00D66175"/>
    <w:rsid w:val="00EE5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96A30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4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498"/>
    <w:rPr>
      <w:rFonts w:ascii="Lucida Grande" w:hAnsi="Lucida Grande" w:cs="Lucida Grande"/>
      <w:sz w:val="18"/>
      <w:szCs w:val="18"/>
    </w:rPr>
  </w:style>
  <w:style w:type="paragraph" w:styleId="NoSpacing">
    <w:name w:val="No Spacing"/>
    <w:uiPriority w:val="1"/>
    <w:qFormat/>
    <w:rsid w:val="00CA1F22"/>
  </w:style>
  <w:style w:type="paragraph" w:styleId="NormalWeb">
    <w:name w:val="Normal (Web)"/>
    <w:basedOn w:val="Normal"/>
    <w:uiPriority w:val="99"/>
    <w:semiHidden/>
    <w:unhideWhenUsed/>
    <w:rsid w:val="00BB222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B2227"/>
    <w:rPr>
      <w:b/>
      <w:bCs/>
    </w:rPr>
  </w:style>
  <w:style w:type="character" w:styleId="Hyperlink">
    <w:name w:val="Hyperlink"/>
    <w:basedOn w:val="DefaultParagraphFont"/>
    <w:uiPriority w:val="99"/>
    <w:semiHidden/>
    <w:unhideWhenUsed/>
    <w:rsid w:val="006C0166"/>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249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72498"/>
    <w:rPr>
      <w:rFonts w:ascii="Lucida Grande" w:hAnsi="Lucida Grande" w:cs="Lucida Grande"/>
      <w:sz w:val="18"/>
      <w:szCs w:val="18"/>
    </w:rPr>
  </w:style>
  <w:style w:type="paragraph" w:styleId="NoSpacing">
    <w:name w:val="No Spacing"/>
    <w:uiPriority w:val="1"/>
    <w:qFormat/>
    <w:rsid w:val="00CA1F22"/>
  </w:style>
  <w:style w:type="paragraph" w:styleId="NormalWeb">
    <w:name w:val="Normal (Web)"/>
    <w:basedOn w:val="Normal"/>
    <w:uiPriority w:val="99"/>
    <w:semiHidden/>
    <w:unhideWhenUsed/>
    <w:rsid w:val="00BB2227"/>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BB2227"/>
    <w:rPr>
      <w:b/>
      <w:bCs/>
    </w:rPr>
  </w:style>
  <w:style w:type="character" w:styleId="Hyperlink">
    <w:name w:val="Hyperlink"/>
    <w:basedOn w:val="DefaultParagraphFont"/>
    <w:uiPriority w:val="99"/>
    <w:semiHidden/>
    <w:unhideWhenUsed/>
    <w:rsid w:val="006C0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39930">
      <w:bodyDiv w:val="1"/>
      <w:marLeft w:val="0"/>
      <w:marRight w:val="0"/>
      <w:marTop w:val="0"/>
      <w:marBottom w:val="0"/>
      <w:divBdr>
        <w:top w:val="none" w:sz="0" w:space="0" w:color="auto"/>
        <w:left w:val="none" w:sz="0" w:space="0" w:color="auto"/>
        <w:bottom w:val="none" w:sz="0" w:space="0" w:color="auto"/>
        <w:right w:val="none" w:sz="0" w:space="0" w:color="auto"/>
      </w:divBdr>
    </w:div>
    <w:div w:id="418605408">
      <w:bodyDiv w:val="1"/>
      <w:marLeft w:val="0"/>
      <w:marRight w:val="0"/>
      <w:marTop w:val="0"/>
      <w:marBottom w:val="0"/>
      <w:divBdr>
        <w:top w:val="none" w:sz="0" w:space="0" w:color="auto"/>
        <w:left w:val="none" w:sz="0" w:space="0" w:color="auto"/>
        <w:bottom w:val="none" w:sz="0" w:space="0" w:color="auto"/>
        <w:right w:val="none" w:sz="0" w:space="0" w:color="auto"/>
      </w:divBdr>
      <w:divsChild>
        <w:div w:id="1847818901">
          <w:marLeft w:val="0"/>
          <w:marRight w:val="0"/>
          <w:marTop w:val="0"/>
          <w:marBottom w:val="0"/>
          <w:divBdr>
            <w:top w:val="none" w:sz="0" w:space="0" w:color="auto"/>
            <w:left w:val="none" w:sz="0" w:space="0" w:color="auto"/>
            <w:bottom w:val="none" w:sz="0" w:space="0" w:color="auto"/>
            <w:right w:val="none" w:sz="0" w:space="0" w:color="auto"/>
          </w:divBdr>
          <w:divsChild>
            <w:div w:id="844440126">
              <w:marLeft w:val="0"/>
              <w:marRight w:val="0"/>
              <w:marTop w:val="0"/>
              <w:marBottom w:val="0"/>
              <w:divBdr>
                <w:top w:val="none" w:sz="0" w:space="0" w:color="auto"/>
                <w:left w:val="none" w:sz="0" w:space="0" w:color="auto"/>
                <w:bottom w:val="none" w:sz="0" w:space="0" w:color="auto"/>
                <w:right w:val="none" w:sz="0" w:space="0" w:color="auto"/>
              </w:divBdr>
            </w:div>
            <w:div w:id="928932560">
              <w:marLeft w:val="0"/>
              <w:marRight w:val="0"/>
              <w:marTop w:val="0"/>
              <w:marBottom w:val="0"/>
              <w:divBdr>
                <w:top w:val="none" w:sz="0" w:space="0" w:color="auto"/>
                <w:left w:val="none" w:sz="0" w:space="0" w:color="auto"/>
                <w:bottom w:val="none" w:sz="0" w:space="0" w:color="auto"/>
                <w:right w:val="none" w:sz="0" w:space="0" w:color="auto"/>
              </w:divBdr>
            </w:div>
            <w:div w:id="1924562018">
              <w:marLeft w:val="0"/>
              <w:marRight w:val="0"/>
              <w:marTop w:val="0"/>
              <w:marBottom w:val="0"/>
              <w:divBdr>
                <w:top w:val="none" w:sz="0" w:space="0" w:color="auto"/>
                <w:left w:val="none" w:sz="0" w:space="0" w:color="auto"/>
                <w:bottom w:val="none" w:sz="0" w:space="0" w:color="auto"/>
                <w:right w:val="none" w:sz="0" w:space="0" w:color="auto"/>
              </w:divBdr>
            </w:div>
          </w:divsChild>
        </w:div>
        <w:div w:id="634525655">
          <w:marLeft w:val="0"/>
          <w:marRight w:val="0"/>
          <w:marTop w:val="0"/>
          <w:marBottom w:val="0"/>
          <w:divBdr>
            <w:top w:val="none" w:sz="0" w:space="0" w:color="auto"/>
            <w:left w:val="none" w:sz="0" w:space="0" w:color="auto"/>
            <w:bottom w:val="none" w:sz="0" w:space="0" w:color="auto"/>
            <w:right w:val="none" w:sz="0" w:space="0" w:color="auto"/>
          </w:divBdr>
          <w:divsChild>
            <w:div w:id="141716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225833">
      <w:bodyDiv w:val="1"/>
      <w:marLeft w:val="0"/>
      <w:marRight w:val="0"/>
      <w:marTop w:val="0"/>
      <w:marBottom w:val="0"/>
      <w:divBdr>
        <w:top w:val="none" w:sz="0" w:space="0" w:color="auto"/>
        <w:left w:val="none" w:sz="0" w:space="0" w:color="auto"/>
        <w:bottom w:val="none" w:sz="0" w:space="0" w:color="auto"/>
        <w:right w:val="none" w:sz="0" w:space="0" w:color="auto"/>
      </w:divBdr>
      <w:divsChild>
        <w:div w:id="79108411">
          <w:marLeft w:val="0"/>
          <w:marRight w:val="0"/>
          <w:marTop w:val="0"/>
          <w:marBottom w:val="0"/>
          <w:divBdr>
            <w:top w:val="none" w:sz="0" w:space="0" w:color="auto"/>
            <w:left w:val="none" w:sz="0" w:space="0" w:color="auto"/>
            <w:bottom w:val="none" w:sz="0" w:space="0" w:color="auto"/>
            <w:right w:val="none" w:sz="0" w:space="0" w:color="auto"/>
          </w:divBdr>
        </w:div>
        <w:div w:id="167408629">
          <w:marLeft w:val="0"/>
          <w:marRight w:val="0"/>
          <w:marTop w:val="0"/>
          <w:marBottom w:val="0"/>
          <w:divBdr>
            <w:top w:val="none" w:sz="0" w:space="0" w:color="auto"/>
            <w:left w:val="none" w:sz="0" w:space="0" w:color="auto"/>
            <w:bottom w:val="none" w:sz="0" w:space="0" w:color="auto"/>
            <w:right w:val="none" w:sz="0" w:space="0" w:color="auto"/>
          </w:divBdr>
        </w:div>
        <w:div w:id="899251243">
          <w:marLeft w:val="0"/>
          <w:marRight w:val="0"/>
          <w:marTop w:val="0"/>
          <w:marBottom w:val="0"/>
          <w:divBdr>
            <w:top w:val="none" w:sz="0" w:space="0" w:color="auto"/>
            <w:left w:val="none" w:sz="0" w:space="0" w:color="auto"/>
            <w:bottom w:val="none" w:sz="0" w:space="0" w:color="auto"/>
            <w:right w:val="none" w:sz="0" w:space="0" w:color="auto"/>
          </w:divBdr>
        </w:div>
        <w:div w:id="971449420">
          <w:marLeft w:val="0"/>
          <w:marRight w:val="0"/>
          <w:marTop w:val="0"/>
          <w:marBottom w:val="0"/>
          <w:divBdr>
            <w:top w:val="none" w:sz="0" w:space="0" w:color="auto"/>
            <w:left w:val="none" w:sz="0" w:space="0" w:color="auto"/>
            <w:bottom w:val="none" w:sz="0" w:space="0" w:color="auto"/>
            <w:right w:val="none" w:sz="0" w:space="0" w:color="auto"/>
          </w:divBdr>
        </w:div>
      </w:divsChild>
    </w:div>
    <w:div w:id="839539655">
      <w:bodyDiv w:val="1"/>
      <w:marLeft w:val="0"/>
      <w:marRight w:val="0"/>
      <w:marTop w:val="0"/>
      <w:marBottom w:val="0"/>
      <w:divBdr>
        <w:top w:val="none" w:sz="0" w:space="0" w:color="auto"/>
        <w:left w:val="none" w:sz="0" w:space="0" w:color="auto"/>
        <w:bottom w:val="none" w:sz="0" w:space="0" w:color="auto"/>
        <w:right w:val="none" w:sz="0" w:space="0" w:color="auto"/>
      </w:divBdr>
      <w:divsChild>
        <w:div w:id="1001927995">
          <w:marLeft w:val="0"/>
          <w:marRight w:val="0"/>
          <w:marTop w:val="0"/>
          <w:marBottom w:val="0"/>
          <w:divBdr>
            <w:top w:val="none" w:sz="0" w:space="0" w:color="auto"/>
            <w:left w:val="none" w:sz="0" w:space="0" w:color="auto"/>
            <w:bottom w:val="none" w:sz="0" w:space="0" w:color="auto"/>
            <w:right w:val="none" w:sz="0" w:space="0" w:color="auto"/>
          </w:divBdr>
          <w:divsChild>
            <w:div w:id="108542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753">
      <w:bodyDiv w:val="1"/>
      <w:marLeft w:val="0"/>
      <w:marRight w:val="0"/>
      <w:marTop w:val="0"/>
      <w:marBottom w:val="0"/>
      <w:divBdr>
        <w:top w:val="none" w:sz="0" w:space="0" w:color="auto"/>
        <w:left w:val="none" w:sz="0" w:space="0" w:color="auto"/>
        <w:bottom w:val="none" w:sz="0" w:space="0" w:color="auto"/>
        <w:right w:val="none" w:sz="0" w:space="0" w:color="auto"/>
      </w:divBdr>
      <w:divsChild>
        <w:div w:id="537549626">
          <w:marLeft w:val="0"/>
          <w:marRight w:val="0"/>
          <w:marTop w:val="0"/>
          <w:marBottom w:val="0"/>
          <w:divBdr>
            <w:top w:val="none" w:sz="0" w:space="0" w:color="auto"/>
            <w:left w:val="none" w:sz="0" w:space="0" w:color="auto"/>
            <w:bottom w:val="none" w:sz="0" w:space="0" w:color="auto"/>
            <w:right w:val="none" w:sz="0" w:space="0" w:color="auto"/>
          </w:divBdr>
          <w:divsChild>
            <w:div w:id="1809124190">
              <w:marLeft w:val="0"/>
              <w:marRight w:val="0"/>
              <w:marTop w:val="0"/>
              <w:marBottom w:val="0"/>
              <w:divBdr>
                <w:top w:val="none" w:sz="0" w:space="0" w:color="auto"/>
                <w:left w:val="none" w:sz="0" w:space="0" w:color="auto"/>
                <w:bottom w:val="none" w:sz="0" w:space="0" w:color="auto"/>
                <w:right w:val="none" w:sz="0" w:space="0" w:color="auto"/>
              </w:divBdr>
              <w:divsChild>
                <w:div w:id="173168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742068">
      <w:bodyDiv w:val="1"/>
      <w:marLeft w:val="0"/>
      <w:marRight w:val="0"/>
      <w:marTop w:val="0"/>
      <w:marBottom w:val="0"/>
      <w:divBdr>
        <w:top w:val="none" w:sz="0" w:space="0" w:color="auto"/>
        <w:left w:val="none" w:sz="0" w:space="0" w:color="auto"/>
        <w:bottom w:val="none" w:sz="0" w:space="0" w:color="auto"/>
        <w:right w:val="none" w:sz="0" w:space="0" w:color="auto"/>
      </w:divBdr>
    </w:div>
    <w:div w:id="1912428823">
      <w:bodyDiv w:val="1"/>
      <w:marLeft w:val="0"/>
      <w:marRight w:val="0"/>
      <w:marTop w:val="0"/>
      <w:marBottom w:val="0"/>
      <w:divBdr>
        <w:top w:val="none" w:sz="0" w:space="0" w:color="auto"/>
        <w:left w:val="none" w:sz="0" w:space="0" w:color="auto"/>
        <w:bottom w:val="none" w:sz="0" w:space="0" w:color="auto"/>
        <w:right w:val="none" w:sz="0" w:space="0" w:color="auto"/>
      </w:divBdr>
      <w:divsChild>
        <w:div w:id="2146968114">
          <w:marLeft w:val="0"/>
          <w:marRight w:val="0"/>
          <w:marTop w:val="0"/>
          <w:marBottom w:val="0"/>
          <w:divBdr>
            <w:top w:val="none" w:sz="0" w:space="0" w:color="auto"/>
            <w:left w:val="none" w:sz="0" w:space="0" w:color="auto"/>
            <w:bottom w:val="none" w:sz="0" w:space="0" w:color="auto"/>
            <w:right w:val="none" w:sz="0" w:space="0" w:color="auto"/>
          </w:divBdr>
          <w:divsChild>
            <w:div w:id="1416122926">
              <w:marLeft w:val="0"/>
              <w:marRight w:val="0"/>
              <w:marTop w:val="0"/>
              <w:marBottom w:val="0"/>
              <w:divBdr>
                <w:top w:val="none" w:sz="0" w:space="0" w:color="auto"/>
                <w:left w:val="none" w:sz="0" w:space="0" w:color="auto"/>
                <w:bottom w:val="none" w:sz="0" w:space="0" w:color="auto"/>
                <w:right w:val="none" w:sz="0" w:space="0" w:color="auto"/>
              </w:divBdr>
            </w:div>
            <w:div w:id="1402363596">
              <w:marLeft w:val="0"/>
              <w:marRight w:val="0"/>
              <w:marTop w:val="0"/>
              <w:marBottom w:val="0"/>
              <w:divBdr>
                <w:top w:val="none" w:sz="0" w:space="0" w:color="auto"/>
                <w:left w:val="none" w:sz="0" w:space="0" w:color="auto"/>
                <w:bottom w:val="none" w:sz="0" w:space="0" w:color="auto"/>
                <w:right w:val="none" w:sz="0" w:space="0" w:color="auto"/>
              </w:divBdr>
            </w:div>
            <w:div w:id="1680546060">
              <w:marLeft w:val="0"/>
              <w:marRight w:val="0"/>
              <w:marTop w:val="0"/>
              <w:marBottom w:val="0"/>
              <w:divBdr>
                <w:top w:val="none" w:sz="0" w:space="0" w:color="auto"/>
                <w:left w:val="none" w:sz="0" w:space="0" w:color="auto"/>
                <w:bottom w:val="none" w:sz="0" w:space="0" w:color="auto"/>
                <w:right w:val="none" w:sz="0" w:space="0" w:color="auto"/>
              </w:divBdr>
            </w:div>
          </w:divsChild>
        </w:div>
        <w:div w:id="1601378702">
          <w:marLeft w:val="0"/>
          <w:marRight w:val="0"/>
          <w:marTop w:val="0"/>
          <w:marBottom w:val="0"/>
          <w:divBdr>
            <w:top w:val="none" w:sz="0" w:space="0" w:color="auto"/>
            <w:left w:val="none" w:sz="0" w:space="0" w:color="auto"/>
            <w:bottom w:val="none" w:sz="0" w:space="0" w:color="auto"/>
            <w:right w:val="none" w:sz="0" w:space="0" w:color="auto"/>
          </w:divBdr>
          <w:divsChild>
            <w:div w:id="1527134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80070">
      <w:bodyDiv w:val="1"/>
      <w:marLeft w:val="0"/>
      <w:marRight w:val="0"/>
      <w:marTop w:val="0"/>
      <w:marBottom w:val="0"/>
      <w:divBdr>
        <w:top w:val="none" w:sz="0" w:space="0" w:color="auto"/>
        <w:left w:val="none" w:sz="0" w:space="0" w:color="auto"/>
        <w:bottom w:val="none" w:sz="0" w:space="0" w:color="auto"/>
        <w:right w:val="none" w:sz="0" w:space="0" w:color="auto"/>
      </w:divBdr>
      <w:divsChild>
        <w:div w:id="906454580">
          <w:marLeft w:val="0"/>
          <w:marRight w:val="0"/>
          <w:marTop w:val="0"/>
          <w:marBottom w:val="0"/>
          <w:divBdr>
            <w:top w:val="none" w:sz="0" w:space="0" w:color="auto"/>
            <w:left w:val="none" w:sz="0" w:space="0" w:color="auto"/>
            <w:bottom w:val="none" w:sz="0" w:space="0" w:color="auto"/>
            <w:right w:val="none" w:sz="0" w:space="0" w:color="auto"/>
          </w:divBdr>
        </w:div>
        <w:div w:id="271088683">
          <w:marLeft w:val="0"/>
          <w:marRight w:val="0"/>
          <w:marTop w:val="0"/>
          <w:marBottom w:val="0"/>
          <w:divBdr>
            <w:top w:val="none" w:sz="0" w:space="0" w:color="auto"/>
            <w:left w:val="none" w:sz="0" w:space="0" w:color="auto"/>
            <w:bottom w:val="none" w:sz="0" w:space="0" w:color="auto"/>
            <w:right w:val="none" w:sz="0" w:space="0" w:color="auto"/>
          </w:divBdr>
        </w:div>
        <w:div w:id="598946247">
          <w:marLeft w:val="0"/>
          <w:marRight w:val="0"/>
          <w:marTop w:val="0"/>
          <w:marBottom w:val="0"/>
          <w:divBdr>
            <w:top w:val="none" w:sz="0" w:space="0" w:color="auto"/>
            <w:left w:val="none" w:sz="0" w:space="0" w:color="auto"/>
            <w:bottom w:val="none" w:sz="0" w:space="0" w:color="auto"/>
            <w:right w:val="none" w:sz="0" w:space="0" w:color="auto"/>
          </w:divBdr>
        </w:div>
        <w:div w:id="774403081">
          <w:marLeft w:val="0"/>
          <w:marRight w:val="0"/>
          <w:marTop w:val="0"/>
          <w:marBottom w:val="0"/>
          <w:divBdr>
            <w:top w:val="none" w:sz="0" w:space="0" w:color="auto"/>
            <w:left w:val="none" w:sz="0" w:space="0" w:color="auto"/>
            <w:bottom w:val="none" w:sz="0" w:space="0" w:color="auto"/>
            <w:right w:val="none" w:sz="0" w:space="0" w:color="auto"/>
          </w:divBdr>
        </w:div>
        <w:div w:id="860513657">
          <w:marLeft w:val="0"/>
          <w:marRight w:val="0"/>
          <w:marTop w:val="0"/>
          <w:marBottom w:val="0"/>
          <w:divBdr>
            <w:top w:val="none" w:sz="0" w:space="0" w:color="auto"/>
            <w:left w:val="none" w:sz="0" w:space="0" w:color="auto"/>
            <w:bottom w:val="none" w:sz="0" w:space="0" w:color="auto"/>
            <w:right w:val="none" w:sz="0" w:space="0" w:color="auto"/>
          </w:divBdr>
        </w:div>
        <w:div w:id="156573745">
          <w:marLeft w:val="0"/>
          <w:marRight w:val="0"/>
          <w:marTop w:val="0"/>
          <w:marBottom w:val="0"/>
          <w:divBdr>
            <w:top w:val="none" w:sz="0" w:space="0" w:color="auto"/>
            <w:left w:val="none" w:sz="0" w:space="0" w:color="auto"/>
            <w:bottom w:val="none" w:sz="0" w:space="0" w:color="auto"/>
            <w:right w:val="none" w:sz="0" w:space="0" w:color="auto"/>
          </w:divBdr>
        </w:div>
        <w:div w:id="1983607990">
          <w:marLeft w:val="0"/>
          <w:marRight w:val="0"/>
          <w:marTop w:val="0"/>
          <w:marBottom w:val="0"/>
          <w:divBdr>
            <w:top w:val="none" w:sz="0" w:space="0" w:color="auto"/>
            <w:left w:val="none" w:sz="0" w:space="0" w:color="auto"/>
            <w:bottom w:val="none" w:sz="0" w:space="0" w:color="auto"/>
            <w:right w:val="none" w:sz="0" w:space="0" w:color="auto"/>
          </w:divBdr>
        </w:div>
        <w:div w:id="231964637">
          <w:marLeft w:val="0"/>
          <w:marRight w:val="0"/>
          <w:marTop w:val="0"/>
          <w:marBottom w:val="0"/>
          <w:divBdr>
            <w:top w:val="none" w:sz="0" w:space="0" w:color="auto"/>
            <w:left w:val="none" w:sz="0" w:space="0" w:color="auto"/>
            <w:bottom w:val="none" w:sz="0" w:space="0" w:color="auto"/>
            <w:right w:val="none" w:sz="0" w:space="0" w:color="auto"/>
          </w:divBdr>
        </w:div>
      </w:divsChild>
    </w:div>
    <w:div w:id="2112582041">
      <w:bodyDiv w:val="1"/>
      <w:marLeft w:val="0"/>
      <w:marRight w:val="0"/>
      <w:marTop w:val="0"/>
      <w:marBottom w:val="0"/>
      <w:divBdr>
        <w:top w:val="none" w:sz="0" w:space="0" w:color="auto"/>
        <w:left w:val="none" w:sz="0" w:space="0" w:color="auto"/>
        <w:bottom w:val="none" w:sz="0" w:space="0" w:color="auto"/>
        <w:right w:val="none" w:sz="0" w:space="0" w:color="auto"/>
      </w:divBdr>
      <w:divsChild>
        <w:div w:id="1360425562">
          <w:marLeft w:val="0"/>
          <w:marRight w:val="0"/>
          <w:marTop w:val="0"/>
          <w:marBottom w:val="0"/>
          <w:divBdr>
            <w:top w:val="none" w:sz="0" w:space="0" w:color="auto"/>
            <w:left w:val="none" w:sz="0" w:space="0" w:color="auto"/>
            <w:bottom w:val="none" w:sz="0" w:space="0" w:color="auto"/>
            <w:right w:val="none" w:sz="0" w:space="0" w:color="auto"/>
          </w:divBdr>
          <w:divsChild>
            <w:div w:id="20881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gif"/><Relationship Id="rId6" Type="http://schemas.openxmlformats.org/officeDocument/2006/relationships/hyperlink" Target="http://www.math.univ-toulouse.fr"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957</TotalTime>
  <Pages>7</Pages>
  <Words>2014</Words>
  <Characters>11481</Characters>
  <Application>Microsoft Macintosh Word</Application>
  <DocSecurity>0</DocSecurity>
  <Lines>95</Lines>
  <Paragraphs>26</Paragraphs>
  <ScaleCrop>false</ScaleCrop>
  <Company>Barnard College</Company>
  <LinksUpToDate>false</LinksUpToDate>
  <CharactersWithSpaces>13469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de Silva</dc:creator>
  <cp:keywords/>
  <dc:description/>
  <cp:lastModifiedBy>Daniela de Silva</cp:lastModifiedBy>
  <cp:revision>24</cp:revision>
  <dcterms:created xsi:type="dcterms:W3CDTF">2016-04-25T17:55:00Z</dcterms:created>
  <dcterms:modified xsi:type="dcterms:W3CDTF">2016-05-17T18:35:00Z</dcterms:modified>
</cp:coreProperties>
</file>